
<file path=[Content_Types].xml><?xml version="1.0" encoding="utf-8"?>
<Types xmlns="http://schemas.openxmlformats.org/package/2006/content-types">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caps/>
        </w:rPr>
        <w:id w:val="491540657"/>
        <w:docPartObj>
          <w:docPartGallery w:val="Cover Pages"/>
          <w:docPartUnique/>
        </w:docPartObj>
      </w:sdtPr>
      <w:sdtEndPr>
        <w:rPr>
          <w:rFonts w:ascii="Times New Roman" w:eastAsiaTheme="minorHAnsi" w:hAnsi="Times New Roman" w:cs="Times New Roman"/>
          <w:b/>
          <w:caps w:val="0"/>
          <w:sz w:val="32"/>
          <w:szCs w:val="32"/>
        </w:rPr>
      </w:sdtEndPr>
      <w:sdtContent>
        <w:tbl>
          <w:tblPr>
            <w:tblW w:w="5000" w:type="pct"/>
            <w:jc w:val="center"/>
            <w:tblLook w:val="04A0"/>
          </w:tblPr>
          <w:tblGrid>
            <w:gridCol w:w="13176"/>
          </w:tblGrid>
          <w:tr w:rsidR="00BF0C79">
            <w:trPr>
              <w:trHeight w:val="2880"/>
              <w:jc w:val="center"/>
            </w:trPr>
            <w:sdt>
              <w:sdtPr>
                <w:rPr>
                  <w:rFonts w:asciiTheme="majorHAnsi" w:eastAsiaTheme="majorEastAsia" w:hAnsiTheme="majorHAnsi" w:cstheme="majorBidi"/>
                  <w:caps/>
                </w:rPr>
                <w:alias w:val="Company"/>
                <w:id w:val="15524243"/>
                <w:placeholder>
                  <w:docPart w:val="8D00CD2A7BE24BF18D5A25A416202C14"/>
                </w:placeholder>
                <w:dataBinding w:prefixMappings="xmlns:ns0='http://schemas.openxmlformats.org/officeDocument/2006/extended-properties'" w:xpath="/ns0:Properties[1]/ns0:Company[1]" w:storeItemID="{6668398D-A668-4E3E-A5EB-62B293D839F1}"/>
                <w:text/>
              </w:sdtPr>
              <w:sdtContent>
                <w:tc>
                  <w:tcPr>
                    <w:tcW w:w="5000" w:type="pct"/>
                  </w:tcPr>
                  <w:p w:rsidR="00BF0C79" w:rsidRDefault="00BF0C79" w:rsidP="00BF0C79">
                    <w:pPr>
                      <w:pStyle w:val="NoSpacing"/>
                      <w:jc w:val="center"/>
                      <w:rPr>
                        <w:rFonts w:asciiTheme="majorHAnsi" w:eastAsiaTheme="majorEastAsia" w:hAnsiTheme="majorHAnsi" w:cstheme="majorBidi"/>
                        <w:caps/>
                      </w:rPr>
                    </w:pPr>
                    <w:r>
                      <w:rPr>
                        <w:rFonts w:asciiTheme="majorHAnsi" w:eastAsiaTheme="majorEastAsia" w:hAnsiTheme="majorHAnsi" w:cstheme="majorBidi"/>
                        <w:caps/>
                      </w:rPr>
                      <w:t>Tech friends inc.</w:t>
                    </w:r>
                  </w:p>
                </w:tc>
              </w:sdtContent>
            </w:sdt>
          </w:tr>
          <w:tr w:rsidR="00BF0C79" w:rsidTr="00BF0C79">
            <w:trPr>
              <w:trHeight w:val="1530"/>
              <w:jc w:val="center"/>
            </w:trPr>
            <w:sdt>
              <w:sdtPr>
                <w:rPr>
                  <w:rFonts w:asciiTheme="majorHAnsi" w:eastAsiaTheme="majorEastAsia" w:hAnsiTheme="majorHAnsi" w:cstheme="majorBidi"/>
                  <w:sz w:val="80"/>
                  <w:szCs w:val="80"/>
                </w:rPr>
                <w:alias w:val="Title"/>
                <w:id w:val="15524250"/>
                <w:placeholder>
                  <w:docPart w:val="2242F60664764BAEB7ADE4290D1807FF"/>
                </w:placeholder>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BF0C79" w:rsidRDefault="00BF0C79" w:rsidP="00BF0C79">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Wave 1 Summary</w:t>
                    </w:r>
                  </w:p>
                </w:tc>
              </w:sdtContent>
            </w:sdt>
          </w:tr>
          <w:tr w:rsidR="00BF0C79">
            <w:trPr>
              <w:trHeight w:val="720"/>
              <w:jc w:val="center"/>
            </w:trPr>
            <w:tc>
              <w:tcPr>
                <w:tcW w:w="5000" w:type="pct"/>
                <w:tcBorders>
                  <w:top w:val="single" w:sz="4" w:space="0" w:color="4F81BD" w:themeColor="accent1"/>
                </w:tcBorders>
                <w:vAlign w:val="center"/>
              </w:tcPr>
              <w:p w:rsidR="00BF0C79" w:rsidRDefault="008011B7" w:rsidP="00F3456C">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Upgrade</w:t>
                </w:r>
                <w:r w:rsidR="00FF0B4F">
                  <w:rPr>
                    <w:rFonts w:asciiTheme="majorHAnsi" w:eastAsiaTheme="majorEastAsia" w:hAnsiTheme="majorHAnsi" w:cstheme="majorBidi"/>
                    <w:sz w:val="44"/>
                    <w:szCs w:val="44"/>
                  </w:rPr>
                  <w:t xml:space="preserve"> </w:t>
                </w:r>
                <w:r w:rsidR="00F3456C">
                  <w:rPr>
                    <w:rFonts w:asciiTheme="majorHAnsi" w:eastAsiaTheme="majorEastAsia" w:hAnsiTheme="majorHAnsi" w:cstheme="majorBidi"/>
                    <w:sz w:val="44"/>
                    <w:szCs w:val="44"/>
                  </w:rPr>
                  <w:t>Resident</w:t>
                </w:r>
                <w:r w:rsidR="00FF0B4F">
                  <w:rPr>
                    <w:rFonts w:asciiTheme="majorHAnsi" w:eastAsiaTheme="majorEastAsia" w:hAnsiTheme="majorHAnsi" w:cstheme="majorBidi"/>
                    <w:sz w:val="44"/>
                    <w:szCs w:val="44"/>
                  </w:rPr>
                  <w:t xml:space="preserve"> Kiosks To Versions</w:t>
                </w:r>
              </w:p>
            </w:tc>
          </w:tr>
          <w:tr w:rsidR="00BF0C79">
            <w:trPr>
              <w:trHeight w:val="360"/>
              <w:jc w:val="center"/>
            </w:trPr>
            <w:tc>
              <w:tcPr>
                <w:tcW w:w="5000" w:type="pct"/>
                <w:vAlign w:val="center"/>
              </w:tcPr>
              <w:p w:rsidR="00BF0C79" w:rsidRDefault="00BF0C79">
                <w:pPr>
                  <w:pStyle w:val="NoSpacing"/>
                  <w:jc w:val="center"/>
                </w:pPr>
              </w:p>
            </w:tc>
          </w:tr>
          <w:tr w:rsidR="00BF0C79">
            <w:trPr>
              <w:trHeight w:val="360"/>
              <w:jc w:val="center"/>
            </w:trPr>
            <w:sdt>
              <w:sdtPr>
                <w:rPr>
                  <w:b/>
                  <w:bCs/>
                </w:rPr>
                <w:alias w:val="Author"/>
                <w:id w:val="15524260"/>
                <w:placeholder>
                  <w:docPart w:val="E38CCDB2C124476D89CF5220EB3181E4"/>
                </w:placeholder>
                <w:dataBinding w:prefixMappings="xmlns:ns0='http://schemas.openxmlformats.org/package/2006/metadata/core-properties' xmlns:ns1='http://purl.org/dc/elements/1.1/'" w:xpath="/ns0:coreProperties[1]/ns1:creator[1]" w:storeItemID="{6C3C8BC8-F283-45AE-878A-BAB7291924A1}"/>
                <w:text/>
              </w:sdtPr>
              <w:sdtContent>
                <w:tc>
                  <w:tcPr>
                    <w:tcW w:w="5000" w:type="pct"/>
                    <w:vAlign w:val="center"/>
                  </w:tcPr>
                  <w:p w:rsidR="00BF0C79" w:rsidRDefault="00FF0B4F">
                    <w:pPr>
                      <w:pStyle w:val="NoSpacing"/>
                      <w:jc w:val="center"/>
                      <w:rPr>
                        <w:b/>
                        <w:bCs/>
                      </w:rPr>
                    </w:pPr>
                    <w:r>
                      <w:rPr>
                        <w:b/>
                        <w:bCs/>
                      </w:rPr>
                      <w:t xml:space="preserve">Joshua </w:t>
                    </w:r>
                    <w:proofErr w:type="spellStart"/>
                    <w:r>
                      <w:rPr>
                        <w:b/>
                        <w:bCs/>
                      </w:rPr>
                      <w:t>Milewski</w:t>
                    </w:r>
                    <w:proofErr w:type="spellEnd"/>
                  </w:p>
                </w:tc>
              </w:sdtContent>
            </w:sdt>
          </w:tr>
          <w:tr w:rsidR="00BF0C79">
            <w:trPr>
              <w:trHeight w:val="360"/>
              <w:jc w:val="center"/>
            </w:trPr>
            <w:sdt>
              <w:sdtPr>
                <w:rPr>
                  <w:b/>
                  <w:bCs/>
                </w:rPr>
                <w:alias w:val="Date"/>
                <w:id w:val="516659546"/>
                <w:placeholder>
                  <w:docPart w:val="A0099A3C538E478F946DFBDD9B9653B2"/>
                </w:placeholder>
                <w:dataBinding w:prefixMappings="xmlns:ns0='http://schemas.microsoft.com/office/2006/coverPageProps'" w:xpath="/ns0:CoverPageProperties[1]/ns0:PublishDate[1]" w:storeItemID="{55AF091B-3C7A-41E3-B477-F2FDAA23CFDA}"/>
                <w:date w:fullDate="2014-11-13T00:00:00Z">
                  <w:dateFormat w:val="M/d/yyyy"/>
                  <w:lid w:val="en-US"/>
                  <w:storeMappedDataAs w:val="dateTime"/>
                  <w:calendar w:val="gregorian"/>
                </w:date>
              </w:sdtPr>
              <w:sdtContent>
                <w:tc>
                  <w:tcPr>
                    <w:tcW w:w="5000" w:type="pct"/>
                    <w:vAlign w:val="center"/>
                  </w:tcPr>
                  <w:p w:rsidR="00BF0C79" w:rsidRDefault="00BF0C79" w:rsidP="00BF0C79">
                    <w:pPr>
                      <w:pStyle w:val="NoSpacing"/>
                      <w:jc w:val="center"/>
                      <w:rPr>
                        <w:b/>
                        <w:bCs/>
                      </w:rPr>
                    </w:pPr>
                    <w:r>
                      <w:rPr>
                        <w:b/>
                        <w:bCs/>
                      </w:rPr>
                      <w:t>11/13/2014</w:t>
                    </w:r>
                  </w:p>
                </w:tc>
              </w:sdtContent>
            </w:sdt>
          </w:tr>
        </w:tbl>
        <w:p w:rsidR="00BF0C79" w:rsidRDefault="00BF0C79"/>
        <w:p w:rsidR="00BF0C79" w:rsidRDefault="00BF0C79"/>
        <w:tbl>
          <w:tblPr>
            <w:tblpPr w:leftFromText="187" w:rightFromText="187" w:horzAnchor="margin" w:tblpXSpec="center" w:tblpYSpec="bottom"/>
            <w:tblW w:w="5000" w:type="pct"/>
            <w:tblLook w:val="04A0"/>
          </w:tblPr>
          <w:tblGrid>
            <w:gridCol w:w="13176"/>
          </w:tblGrid>
          <w:tr w:rsidR="00BF0C79">
            <w:tc>
              <w:tcPr>
                <w:tcW w:w="5000" w:type="pct"/>
              </w:tcPr>
              <w:p w:rsidR="00BF0C79" w:rsidRDefault="00BF0C79">
                <w:pPr>
                  <w:pStyle w:val="NoSpacing"/>
                </w:pPr>
              </w:p>
            </w:tc>
          </w:tr>
        </w:tbl>
        <w:p w:rsidR="00BF0C79" w:rsidRDefault="00BF0C79"/>
        <w:p w:rsidR="00BF0C79" w:rsidRDefault="00BF0C79">
          <w:pPr>
            <w:rPr>
              <w:rFonts w:ascii="Times New Roman" w:hAnsi="Times New Roman" w:cs="Times New Roman"/>
              <w:b/>
              <w:sz w:val="32"/>
              <w:szCs w:val="32"/>
            </w:rPr>
          </w:pPr>
          <w:r>
            <w:rPr>
              <w:rFonts w:ascii="Times New Roman" w:hAnsi="Times New Roman" w:cs="Times New Roman"/>
              <w:b/>
              <w:sz w:val="32"/>
              <w:szCs w:val="32"/>
            </w:rPr>
            <w:br w:type="page"/>
          </w:r>
        </w:p>
      </w:sdtContent>
    </w:sdt>
    <w:p w:rsidR="00A213DB" w:rsidRPr="008818D7" w:rsidRDefault="00A213DB" w:rsidP="00A213DB">
      <w:pPr>
        <w:jc w:val="center"/>
        <w:rPr>
          <w:rFonts w:ascii="Times New Roman" w:hAnsi="Times New Roman" w:cs="Times New Roman"/>
          <w:b/>
          <w:sz w:val="32"/>
          <w:szCs w:val="32"/>
        </w:rPr>
      </w:pPr>
      <w:r>
        <w:rPr>
          <w:rFonts w:ascii="Times New Roman" w:hAnsi="Times New Roman" w:cs="Times New Roman"/>
          <w:b/>
          <w:sz w:val="32"/>
          <w:szCs w:val="32"/>
        </w:rPr>
        <w:lastRenderedPageBreak/>
        <w:t>Wave 1 Summary</w:t>
      </w:r>
    </w:p>
    <w:p w:rsidR="00A213DB" w:rsidRDefault="00A213DB" w:rsidP="00A213DB">
      <w:pPr>
        <w:rPr>
          <w:rFonts w:ascii="Times New Roman" w:hAnsi="Times New Roman" w:cs="Times New Roman"/>
          <w:sz w:val="24"/>
          <w:szCs w:val="24"/>
        </w:rPr>
      </w:pPr>
      <w:r>
        <w:rPr>
          <w:rFonts w:ascii="Times New Roman" w:hAnsi="Times New Roman" w:cs="Times New Roman"/>
          <w:b/>
          <w:sz w:val="28"/>
          <w:szCs w:val="28"/>
        </w:rPr>
        <w:tab/>
      </w:r>
      <w:r>
        <w:rPr>
          <w:rFonts w:ascii="Times New Roman" w:hAnsi="Times New Roman" w:cs="Times New Roman"/>
          <w:sz w:val="24"/>
          <w:szCs w:val="24"/>
        </w:rPr>
        <w:t xml:space="preserve">The following will summarize all the information collected during the </w:t>
      </w:r>
      <w:r w:rsidR="00F34F1A">
        <w:rPr>
          <w:rFonts w:ascii="Times New Roman" w:hAnsi="Times New Roman" w:cs="Times New Roman"/>
          <w:sz w:val="24"/>
          <w:szCs w:val="24"/>
        </w:rPr>
        <w:t>first</w:t>
      </w:r>
      <w:r>
        <w:rPr>
          <w:rFonts w:ascii="Times New Roman" w:hAnsi="Times New Roman" w:cs="Times New Roman"/>
          <w:sz w:val="24"/>
          <w:szCs w:val="24"/>
        </w:rPr>
        <w:t xml:space="preserve"> upgrade</w:t>
      </w:r>
      <w:r w:rsidR="00F34F1A">
        <w:rPr>
          <w:rFonts w:ascii="Times New Roman" w:hAnsi="Times New Roman" w:cs="Times New Roman"/>
          <w:sz w:val="24"/>
          <w:szCs w:val="24"/>
        </w:rPr>
        <w:t xml:space="preserve"> wave</w:t>
      </w:r>
      <w:r>
        <w:rPr>
          <w:rFonts w:ascii="Times New Roman" w:hAnsi="Times New Roman" w:cs="Times New Roman"/>
          <w:sz w:val="24"/>
          <w:szCs w:val="24"/>
        </w:rPr>
        <w:t xml:space="preserve"> of the Resident Kiosks. During the upgrade process we encountered multiple issues that were not predicted in planning, the resolutions </w:t>
      </w:r>
      <w:r w:rsidR="00F34F1A">
        <w:rPr>
          <w:rFonts w:ascii="Times New Roman" w:hAnsi="Times New Roman" w:cs="Times New Roman"/>
          <w:sz w:val="24"/>
          <w:szCs w:val="24"/>
        </w:rPr>
        <w:t>are outlined below. T</w:t>
      </w:r>
      <w:r>
        <w:rPr>
          <w:rFonts w:ascii="Times New Roman" w:hAnsi="Times New Roman" w:cs="Times New Roman"/>
          <w:sz w:val="24"/>
          <w:szCs w:val="24"/>
        </w:rPr>
        <w:t xml:space="preserve">he original file that was created </w:t>
      </w:r>
      <w:r w:rsidR="00F34F1A">
        <w:rPr>
          <w:rFonts w:ascii="Times New Roman" w:hAnsi="Times New Roman" w:cs="Times New Roman"/>
          <w:sz w:val="24"/>
          <w:szCs w:val="24"/>
        </w:rPr>
        <w:t xml:space="preserve">for this project has had multiple iterations </w:t>
      </w:r>
      <w:r>
        <w:rPr>
          <w:rFonts w:ascii="Times New Roman" w:hAnsi="Times New Roman" w:cs="Times New Roman"/>
          <w:sz w:val="24"/>
          <w:szCs w:val="24"/>
        </w:rPr>
        <w:t xml:space="preserve">to streamline the </w:t>
      </w:r>
      <w:r w:rsidR="00F34F1A">
        <w:rPr>
          <w:rFonts w:ascii="Times New Roman" w:hAnsi="Times New Roman" w:cs="Times New Roman"/>
          <w:sz w:val="24"/>
          <w:szCs w:val="24"/>
        </w:rPr>
        <w:t>p</w:t>
      </w:r>
      <w:r>
        <w:rPr>
          <w:rFonts w:ascii="Times New Roman" w:hAnsi="Times New Roman" w:cs="Times New Roman"/>
          <w:sz w:val="24"/>
          <w:szCs w:val="24"/>
        </w:rPr>
        <w:t>rocess as much as possibl</w:t>
      </w:r>
      <w:r w:rsidR="006767C7">
        <w:rPr>
          <w:rFonts w:ascii="Times New Roman" w:hAnsi="Times New Roman" w:cs="Times New Roman"/>
          <w:sz w:val="24"/>
          <w:szCs w:val="24"/>
        </w:rPr>
        <w:t>e. Finally, I will include stats</w:t>
      </w:r>
      <w:r>
        <w:rPr>
          <w:rFonts w:ascii="Times New Roman" w:hAnsi="Times New Roman" w:cs="Times New Roman"/>
          <w:sz w:val="24"/>
          <w:szCs w:val="24"/>
        </w:rPr>
        <w:t xml:space="preserve"> and unresolved issues to conclude this summary.</w:t>
      </w:r>
    </w:p>
    <w:p w:rsidR="00A213DB" w:rsidRDefault="00A213DB" w:rsidP="00A213DB">
      <w:pPr>
        <w:rPr>
          <w:rFonts w:ascii="Times New Roman" w:hAnsi="Times New Roman" w:cs="Times New Roman"/>
          <w:b/>
          <w:sz w:val="28"/>
          <w:szCs w:val="28"/>
        </w:rPr>
      </w:pPr>
      <w:r>
        <w:rPr>
          <w:rFonts w:ascii="Times New Roman" w:hAnsi="Times New Roman" w:cs="Times New Roman"/>
          <w:b/>
          <w:sz w:val="28"/>
          <w:szCs w:val="28"/>
        </w:rPr>
        <w:t>Troubleshooting</w:t>
      </w:r>
    </w:p>
    <w:p w:rsidR="00A213DB" w:rsidRDefault="00A213DB" w:rsidP="00A213DB">
      <w:pPr>
        <w:pStyle w:val="ListParagraph"/>
        <w:numPr>
          <w:ilvl w:val="0"/>
          <w:numId w:val="3"/>
        </w:numPr>
        <w:rPr>
          <w:rFonts w:ascii="Times New Roman" w:hAnsi="Times New Roman" w:cs="Times New Roman"/>
          <w:sz w:val="24"/>
          <w:szCs w:val="24"/>
        </w:rPr>
      </w:pPr>
      <w:r w:rsidRPr="007C60DB">
        <w:rPr>
          <w:rFonts w:ascii="Times New Roman" w:hAnsi="Times New Roman" w:cs="Times New Roman"/>
          <w:b/>
          <w:sz w:val="24"/>
          <w:szCs w:val="24"/>
        </w:rPr>
        <w:t>Content Adviser</w:t>
      </w:r>
      <w:r>
        <w:rPr>
          <w:rFonts w:ascii="Times New Roman" w:hAnsi="Times New Roman" w:cs="Times New Roman"/>
          <w:sz w:val="24"/>
          <w:szCs w:val="24"/>
        </w:rPr>
        <w:t>: This feature was enabled and has been rendered unnecessary thanks to the proxy that is now set up. It can be ignored during the upgrade process, but if necessary it can be disabled using password Service1024</w:t>
      </w:r>
    </w:p>
    <w:p w:rsidR="00A213DB" w:rsidRDefault="00A213DB" w:rsidP="00A213DB">
      <w:pPr>
        <w:pStyle w:val="ListParagraph"/>
        <w:numPr>
          <w:ilvl w:val="0"/>
          <w:numId w:val="3"/>
        </w:numPr>
        <w:rPr>
          <w:rFonts w:ascii="Times New Roman" w:hAnsi="Times New Roman" w:cs="Times New Roman"/>
          <w:sz w:val="24"/>
          <w:szCs w:val="24"/>
        </w:rPr>
      </w:pPr>
      <w:proofErr w:type="spellStart"/>
      <w:r w:rsidRPr="007C60DB">
        <w:rPr>
          <w:rFonts w:ascii="Times New Roman" w:hAnsi="Times New Roman" w:cs="Times New Roman"/>
          <w:b/>
          <w:sz w:val="24"/>
          <w:szCs w:val="24"/>
        </w:rPr>
        <w:t>NTRights</w:t>
      </w:r>
      <w:proofErr w:type="spellEnd"/>
      <w:r>
        <w:rPr>
          <w:rFonts w:ascii="Times New Roman" w:hAnsi="Times New Roman" w:cs="Times New Roman"/>
          <w:sz w:val="24"/>
          <w:szCs w:val="24"/>
        </w:rPr>
        <w:t xml:space="preserve">: </w:t>
      </w:r>
      <w:r w:rsidR="00CA1EF5">
        <w:rPr>
          <w:rFonts w:ascii="Times New Roman" w:hAnsi="Times New Roman" w:cs="Times New Roman"/>
          <w:sz w:val="24"/>
          <w:szCs w:val="24"/>
        </w:rPr>
        <w:t>This feature requires the user to manually update the password of the service "</w:t>
      </w:r>
      <w:proofErr w:type="spellStart"/>
      <w:r w:rsidR="00CA1EF5">
        <w:rPr>
          <w:rFonts w:ascii="Times New Roman" w:hAnsi="Times New Roman" w:cs="Times New Roman"/>
          <w:sz w:val="24"/>
          <w:szCs w:val="24"/>
        </w:rPr>
        <w:t>PodUpdate</w:t>
      </w:r>
      <w:proofErr w:type="spellEnd"/>
      <w:r w:rsidR="00CA1EF5">
        <w:rPr>
          <w:rFonts w:ascii="Times New Roman" w:hAnsi="Times New Roman" w:cs="Times New Roman"/>
          <w:sz w:val="24"/>
          <w:szCs w:val="24"/>
        </w:rPr>
        <w:t>." T</w:t>
      </w:r>
      <w:r w:rsidR="001374D3">
        <w:rPr>
          <w:rFonts w:ascii="Times New Roman" w:hAnsi="Times New Roman" w:cs="Times New Roman"/>
          <w:sz w:val="24"/>
          <w:szCs w:val="24"/>
        </w:rPr>
        <w:t xml:space="preserve">he </w:t>
      </w:r>
      <w:proofErr w:type="spellStart"/>
      <w:r w:rsidR="001374D3">
        <w:rPr>
          <w:rFonts w:ascii="Times New Roman" w:hAnsi="Times New Roman" w:cs="Times New Roman"/>
          <w:sz w:val="24"/>
          <w:szCs w:val="24"/>
        </w:rPr>
        <w:t>NTRights</w:t>
      </w:r>
      <w:proofErr w:type="spellEnd"/>
      <w:r w:rsidR="00CA1EF5">
        <w:rPr>
          <w:rFonts w:ascii="Times New Roman" w:hAnsi="Times New Roman" w:cs="Times New Roman"/>
          <w:sz w:val="24"/>
          <w:szCs w:val="24"/>
        </w:rPr>
        <w:t xml:space="preserve"> issue is only present in Windows XP. </w:t>
      </w:r>
    </w:p>
    <w:p w:rsidR="00CA1EF5" w:rsidRDefault="00CA1EF5" w:rsidP="00A213DB">
      <w:pPr>
        <w:pStyle w:val="ListParagraph"/>
        <w:numPr>
          <w:ilvl w:val="0"/>
          <w:numId w:val="3"/>
        </w:numPr>
        <w:rPr>
          <w:rFonts w:ascii="Times New Roman" w:hAnsi="Times New Roman" w:cs="Times New Roman"/>
          <w:sz w:val="24"/>
          <w:szCs w:val="24"/>
        </w:rPr>
      </w:pPr>
      <w:r w:rsidRPr="007C60DB">
        <w:rPr>
          <w:rFonts w:ascii="Times New Roman" w:hAnsi="Times New Roman" w:cs="Times New Roman"/>
          <w:b/>
          <w:sz w:val="24"/>
          <w:szCs w:val="24"/>
        </w:rPr>
        <w:t>Update Delays</w:t>
      </w:r>
      <w:r>
        <w:rPr>
          <w:rFonts w:ascii="Times New Roman" w:hAnsi="Times New Roman" w:cs="Times New Roman"/>
          <w:sz w:val="24"/>
          <w:szCs w:val="24"/>
        </w:rPr>
        <w:t xml:space="preserve">: Windows XP machines can't keep up with the update script </w:t>
      </w:r>
      <w:r w:rsidR="001374D3">
        <w:rPr>
          <w:rFonts w:ascii="Times New Roman" w:hAnsi="Times New Roman" w:cs="Times New Roman"/>
          <w:sz w:val="24"/>
          <w:szCs w:val="24"/>
        </w:rPr>
        <w:t>initiated</w:t>
      </w:r>
      <w:r>
        <w:rPr>
          <w:rFonts w:ascii="Times New Roman" w:hAnsi="Times New Roman" w:cs="Times New Roman"/>
          <w:sz w:val="24"/>
          <w:szCs w:val="24"/>
        </w:rPr>
        <w:t xml:space="preserve"> by the website, this results in the log in screen being present instead of the scripted "Updating/White" screen that was set up </w:t>
      </w:r>
      <w:r w:rsidR="001374D3">
        <w:rPr>
          <w:rFonts w:ascii="Times New Roman" w:hAnsi="Times New Roman" w:cs="Times New Roman"/>
          <w:sz w:val="24"/>
          <w:szCs w:val="24"/>
        </w:rPr>
        <w:t>by development.</w:t>
      </w:r>
    </w:p>
    <w:p w:rsidR="001374D3" w:rsidRDefault="001374D3" w:rsidP="00A213DB">
      <w:pPr>
        <w:pStyle w:val="ListParagraph"/>
        <w:numPr>
          <w:ilvl w:val="0"/>
          <w:numId w:val="3"/>
        </w:numPr>
        <w:rPr>
          <w:rFonts w:ascii="Times New Roman" w:hAnsi="Times New Roman" w:cs="Times New Roman"/>
          <w:sz w:val="24"/>
          <w:szCs w:val="24"/>
        </w:rPr>
      </w:pPr>
      <w:r w:rsidRPr="007C60DB">
        <w:rPr>
          <w:rFonts w:ascii="Times New Roman" w:hAnsi="Times New Roman" w:cs="Times New Roman"/>
          <w:b/>
          <w:sz w:val="24"/>
          <w:szCs w:val="24"/>
        </w:rPr>
        <w:t>Resident Logged In</w:t>
      </w:r>
      <w:r>
        <w:rPr>
          <w:rFonts w:ascii="Times New Roman" w:hAnsi="Times New Roman" w:cs="Times New Roman"/>
          <w:sz w:val="24"/>
          <w:szCs w:val="24"/>
        </w:rPr>
        <w:t>: I</w:t>
      </w:r>
      <w:r w:rsidR="00606207">
        <w:rPr>
          <w:rFonts w:ascii="Times New Roman" w:hAnsi="Times New Roman" w:cs="Times New Roman"/>
          <w:sz w:val="24"/>
          <w:szCs w:val="24"/>
        </w:rPr>
        <w:t xml:space="preserve">f </w:t>
      </w:r>
      <w:r w:rsidR="009A740C">
        <w:rPr>
          <w:rFonts w:ascii="Times New Roman" w:hAnsi="Times New Roman" w:cs="Times New Roman"/>
          <w:sz w:val="24"/>
          <w:szCs w:val="24"/>
        </w:rPr>
        <w:t xml:space="preserve">the </w:t>
      </w:r>
      <w:r w:rsidR="00606207">
        <w:rPr>
          <w:rFonts w:ascii="Times New Roman" w:hAnsi="Times New Roman" w:cs="Times New Roman"/>
          <w:sz w:val="24"/>
          <w:szCs w:val="24"/>
        </w:rPr>
        <w:t xml:space="preserve">"Manage Resident Kiosks" </w:t>
      </w:r>
      <w:r w:rsidR="009A740C">
        <w:rPr>
          <w:rFonts w:ascii="Times New Roman" w:hAnsi="Times New Roman" w:cs="Times New Roman"/>
          <w:sz w:val="24"/>
          <w:szCs w:val="24"/>
        </w:rPr>
        <w:t>page on JailATM.com</w:t>
      </w:r>
      <w:r w:rsidR="00606207">
        <w:rPr>
          <w:rFonts w:ascii="Times New Roman" w:hAnsi="Times New Roman" w:cs="Times New Roman"/>
          <w:sz w:val="24"/>
          <w:szCs w:val="24"/>
        </w:rPr>
        <w:t xml:space="preserve"> shows the user is logged in, the update will remain in the "downloaded" state. This issue can be resolved by reloading the software from the website.</w:t>
      </w:r>
    </w:p>
    <w:p w:rsidR="003C6106" w:rsidRDefault="007C60DB" w:rsidP="00A213DB">
      <w:pPr>
        <w:pStyle w:val="ListParagraph"/>
        <w:numPr>
          <w:ilvl w:val="0"/>
          <w:numId w:val="3"/>
        </w:numPr>
        <w:rPr>
          <w:rFonts w:ascii="Times New Roman" w:hAnsi="Times New Roman" w:cs="Times New Roman"/>
          <w:sz w:val="24"/>
          <w:szCs w:val="24"/>
        </w:rPr>
      </w:pPr>
      <w:r w:rsidRPr="007C60DB">
        <w:rPr>
          <w:rFonts w:ascii="Times New Roman" w:hAnsi="Times New Roman" w:cs="Times New Roman"/>
          <w:b/>
          <w:sz w:val="24"/>
          <w:szCs w:val="24"/>
        </w:rPr>
        <w:t>SSL Issues</w:t>
      </w:r>
      <w:r>
        <w:rPr>
          <w:rFonts w:ascii="Times New Roman" w:hAnsi="Times New Roman" w:cs="Times New Roman"/>
          <w:sz w:val="24"/>
          <w:szCs w:val="24"/>
        </w:rPr>
        <w:t xml:space="preserve">: </w:t>
      </w:r>
      <w:r w:rsidR="003C6106">
        <w:rPr>
          <w:rFonts w:ascii="Times New Roman" w:hAnsi="Times New Roman" w:cs="Times New Roman"/>
          <w:sz w:val="24"/>
          <w:szCs w:val="24"/>
        </w:rPr>
        <w:t xml:space="preserve">Although </w:t>
      </w:r>
      <w:r w:rsidR="009A740C">
        <w:rPr>
          <w:rFonts w:ascii="Times New Roman" w:hAnsi="Times New Roman" w:cs="Times New Roman"/>
          <w:sz w:val="24"/>
          <w:szCs w:val="24"/>
        </w:rPr>
        <w:t xml:space="preserve">we have not discovered any yet, </w:t>
      </w:r>
      <w:r w:rsidR="003C6106">
        <w:rPr>
          <w:rFonts w:ascii="Times New Roman" w:hAnsi="Times New Roman" w:cs="Times New Roman"/>
          <w:sz w:val="24"/>
          <w:szCs w:val="24"/>
        </w:rPr>
        <w:t xml:space="preserve">Windows XP machine needs to have </w:t>
      </w:r>
      <w:r w:rsidR="009A740C">
        <w:rPr>
          <w:rFonts w:ascii="Times New Roman" w:hAnsi="Times New Roman" w:cs="Times New Roman"/>
          <w:sz w:val="24"/>
          <w:szCs w:val="24"/>
        </w:rPr>
        <w:t xml:space="preserve">a minimum of </w:t>
      </w:r>
      <w:r w:rsidR="003C6106">
        <w:rPr>
          <w:rFonts w:ascii="Times New Roman" w:hAnsi="Times New Roman" w:cs="Times New Roman"/>
          <w:sz w:val="24"/>
          <w:szCs w:val="24"/>
        </w:rPr>
        <w:t>SP3.</w:t>
      </w:r>
    </w:p>
    <w:p w:rsidR="00606207" w:rsidRDefault="00606207" w:rsidP="00A213DB">
      <w:pPr>
        <w:pStyle w:val="ListParagraph"/>
        <w:numPr>
          <w:ilvl w:val="0"/>
          <w:numId w:val="3"/>
        </w:numPr>
        <w:rPr>
          <w:rFonts w:ascii="Times New Roman" w:hAnsi="Times New Roman" w:cs="Times New Roman"/>
          <w:sz w:val="24"/>
          <w:szCs w:val="24"/>
        </w:rPr>
      </w:pPr>
      <w:proofErr w:type="spellStart"/>
      <w:r w:rsidRPr="007C60DB">
        <w:rPr>
          <w:rFonts w:ascii="Times New Roman" w:hAnsi="Times New Roman" w:cs="Times New Roman"/>
          <w:b/>
          <w:sz w:val="24"/>
          <w:szCs w:val="24"/>
        </w:rPr>
        <w:t>Storecall</w:t>
      </w:r>
      <w:proofErr w:type="spellEnd"/>
      <w:r w:rsidRPr="007C60DB">
        <w:rPr>
          <w:rFonts w:ascii="Times New Roman" w:hAnsi="Times New Roman" w:cs="Times New Roman"/>
          <w:b/>
          <w:sz w:val="24"/>
          <w:szCs w:val="24"/>
        </w:rPr>
        <w:t xml:space="preserve"> Password</w:t>
      </w:r>
      <w:r>
        <w:rPr>
          <w:rFonts w:ascii="Times New Roman" w:hAnsi="Times New Roman" w:cs="Times New Roman"/>
          <w:sz w:val="24"/>
          <w:szCs w:val="24"/>
        </w:rPr>
        <w:t>: $ervice2263</w:t>
      </w:r>
    </w:p>
    <w:p w:rsidR="00606207" w:rsidRDefault="00606207" w:rsidP="00A213DB">
      <w:pPr>
        <w:pStyle w:val="ListParagraph"/>
        <w:numPr>
          <w:ilvl w:val="0"/>
          <w:numId w:val="3"/>
        </w:numPr>
        <w:rPr>
          <w:rFonts w:ascii="Times New Roman" w:hAnsi="Times New Roman" w:cs="Times New Roman"/>
          <w:sz w:val="24"/>
          <w:szCs w:val="24"/>
        </w:rPr>
      </w:pPr>
      <w:proofErr w:type="spellStart"/>
      <w:r w:rsidRPr="007C60DB">
        <w:rPr>
          <w:rFonts w:ascii="Times New Roman" w:hAnsi="Times New Roman" w:cs="Times New Roman"/>
          <w:b/>
          <w:sz w:val="24"/>
          <w:szCs w:val="24"/>
        </w:rPr>
        <w:t>Kioware</w:t>
      </w:r>
      <w:proofErr w:type="spellEnd"/>
      <w:r w:rsidRPr="007C60DB">
        <w:rPr>
          <w:rFonts w:ascii="Times New Roman" w:hAnsi="Times New Roman" w:cs="Times New Roman"/>
          <w:b/>
          <w:sz w:val="24"/>
          <w:szCs w:val="24"/>
        </w:rPr>
        <w:t xml:space="preserve"> Password</w:t>
      </w:r>
      <w:r>
        <w:rPr>
          <w:rFonts w:ascii="Times New Roman" w:hAnsi="Times New Roman" w:cs="Times New Roman"/>
          <w:sz w:val="24"/>
          <w:szCs w:val="24"/>
        </w:rPr>
        <w:t>: 319075</w:t>
      </w:r>
    </w:p>
    <w:p w:rsidR="006C5C0C" w:rsidRPr="00A213DB" w:rsidRDefault="006C5C0C" w:rsidP="00A213DB">
      <w:pPr>
        <w:pStyle w:val="ListParagraph"/>
        <w:numPr>
          <w:ilvl w:val="0"/>
          <w:numId w:val="3"/>
        </w:numPr>
        <w:rPr>
          <w:rFonts w:ascii="Times New Roman" w:hAnsi="Times New Roman" w:cs="Times New Roman"/>
          <w:sz w:val="24"/>
          <w:szCs w:val="24"/>
        </w:rPr>
      </w:pPr>
      <w:r w:rsidRPr="006C5C0C">
        <w:rPr>
          <w:rFonts w:ascii="Times New Roman" w:hAnsi="Times New Roman" w:cs="Times New Roman"/>
          <w:b/>
          <w:sz w:val="24"/>
          <w:szCs w:val="24"/>
        </w:rPr>
        <w:t>Screen Saver</w:t>
      </w:r>
      <w:r>
        <w:rPr>
          <w:rFonts w:ascii="Times New Roman" w:hAnsi="Times New Roman" w:cs="Times New Roman"/>
          <w:sz w:val="24"/>
          <w:szCs w:val="24"/>
        </w:rPr>
        <w:t>: The Screen Saver settings have to be manually updated on the kiosk user after KioWare is removed.</w:t>
      </w:r>
    </w:p>
    <w:p w:rsidR="00A213DB" w:rsidRDefault="00606207" w:rsidP="00A213DB">
      <w:pPr>
        <w:rPr>
          <w:rFonts w:ascii="Times New Roman" w:hAnsi="Times New Roman" w:cs="Times New Roman"/>
          <w:b/>
          <w:sz w:val="28"/>
          <w:szCs w:val="28"/>
        </w:rPr>
      </w:pPr>
      <w:r>
        <w:rPr>
          <w:rFonts w:ascii="Times New Roman" w:hAnsi="Times New Roman" w:cs="Times New Roman"/>
          <w:b/>
          <w:sz w:val="28"/>
          <w:szCs w:val="28"/>
        </w:rPr>
        <w:t>Unresolved Issues</w:t>
      </w:r>
    </w:p>
    <w:p w:rsidR="00606207" w:rsidRPr="00C64C32" w:rsidRDefault="00606207" w:rsidP="00C64C32">
      <w:pPr>
        <w:pStyle w:val="ListParagraph"/>
        <w:numPr>
          <w:ilvl w:val="0"/>
          <w:numId w:val="4"/>
        </w:numPr>
        <w:rPr>
          <w:rFonts w:ascii="Times New Roman" w:hAnsi="Times New Roman" w:cs="Times New Roman"/>
          <w:sz w:val="24"/>
          <w:szCs w:val="24"/>
        </w:rPr>
      </w:pPr>
      <w:r w:rsidRPr="00606207">
        <w:rPr>
          <w:rFonts w:ascii="Times New Roman" w:hAnsi="Times New Roman" w:cs="Times New Roman"/>
          <w:sz w:val="24"/>
          <w:szCs w:val="24"/>
        </w:rPr>
        <w:t>There appears to be an issue with the "</w:t>
      </w:r>
      <w:proofErr w:type="spellStart"/>
      <w:r w:rsidRPr="00606207">
        <w:rPr>
          <w:rFonts w:ascii="Times New Roman" w:hAnsi="Times New Roman" w:cs="Times New Roman"/>
          <w:sz w:val="24"/>
          <w:szCs w:val="24"/>
        </w:rPr>
        <w:t>podmonitor</w:t>
      </w:r>
      <w:proofErr w:type="spellEnd"/>
      <w:r w:rsidRPr="00606207">
        <w:rPr>
          <w:rFonts w:ascii="Times New Roman" w:hAnsi="Times New Roman" w:cs="Times New Roman"/>
          <w:sz w:val="24"/>
          <w:szCs w:val="24"/>
        </w:rPr>
        <w:t>"</w:t>
      </w:r>
      <w:r w:rsidR="00565964">
        <w:rPr>
          <w:rFonts w:ascii="Times New Roman" w:hAnsi="Times New Roman" w:cs="Times New Roman"/>
          <w:sz w:val="24"/>
          <w:szCs w:val="24"/>
        </w:rPr>
        <w:t xml:space="preserve"> service</w:t>
      </w:r>
      <w:r w:rsidRPr="00606207">
        <w:rPr>
          <w:rFonts w:ascii="Times New Roman" w:hAnsi="Times New Roman" w:cs="Times New Roman"/>
          <w:sz w:val="24"/>
          <w:szCs w:val="24"/>
        </w:rPr>
        <w:t xml:space="preserve"> that points to the a local directory on Michael's computer. He is aware of the issue and plans to create a</w:t>
      </w:r>
      <w:r w:rsidR="00565964">
        <w:rPr>
          <w:rFonts w:ascii="Times New Roman" w:hAnsi="Times New Roman" w:cs="Times New Roman"/>
          <w:sz w:val="24"/>
          <w:szCs w:val="24"/>
        </w:rPr>
        <w:t xml:space="preserve"> new version to fix this in the future.</w:t>
      </w:r>
    </w:p>
    <w:p w:rsidR="005777AE" w:rsidRDefault="00A213DB" w:rsidP="00606207">
      <w:r>
        <w:rPr>
          <w:rFonts w:ascii="Times New Roman" w:hAnsi="Times New Roman" w:cs="Times New Roman"/>
          <w:sz w:val="24"/>
          <w:szCs w:val="24"/>
        </w:rPr>
        <w:tab/>
      </w:r>
    </w:p>
    <w:p w:rsidR="00C64C32" w:rsidRDefault="00C64C32">
      <w:r>
        <w:br w:type="page"/>
      </w:r>
    </w:p>
    <w:p w:rsidR="00C64C32" w:rsidRDefault="00C64C32" w:rsidP="00C64C32">
      <w:pPr>
        <w:jc w:val="center"/>
        <w:rPr>
          <w:rFonts w:ascii="Times New Roman" w:hAnsi="Times New Roman" w:cs="Times New Roman"/>
          <w:b/>
          <w:sz w:val="32"/>
          <w:szCs w:val="32"/>
        </w:rPr>
      </w:pPr>
      <w:r>
        <w:rPr>
          <w:rFonts w:ascii="Times New Roman" w:hAnsi="Times New Roman" w:cs="Times New Roman"/>
          <w:b/>
          <w:sz w:val="32"/>
          <w:szCs w:val="32"/>
        </w:rPr>
        <w:lastRenderedPageBreak/>
        <w:t>Wave 1 Stats</w:t>
      </w:r>
    </w:p>
    <w:p w:rsidR="00C64C32" w:rsidRDefault="008E0FEE" w:rsidP="00C64C32">
      <w:pPr>
        <w:jc w:val="center"/>
        <w:rPr>
          <w:rFonts w:ascii="Times New Roman" w:hAnsi="Times New Roman" w:cs="Times New Roman"/>
          <w:b/>
          <w:sz w:val="32"/>
          <w:szCs w:val="32"/>
        </w:rPr>
      </w:pPr>
      <w:r w:rsidRPr="008E0FEE">
        <w:rPr>
          <w:rFonts w:ascii="Times New Roman" w:hAnsi="Times New Roman" w:cs="Times New Roman"/>
          <w:b/>
          <w:sz w:val="28"/>
          <w:szCs w:val="28"/>
        </w:rPr>
        <w:t>Hours</w:t>
      </w:r>
      <w:r>
        <w:rPr>
          <w:rFonts w:ascii="Times New Roman" w:hAnsi="Times New Roman" w:cs="Times New Roman"/>
          <w:b/>
          <w:sz w:val="28"/>
          <w:szCs w:val="28"/>
        </w:rPr>
        <w:t xml:space="preserve"> Spent</w:t>
      </w:r>
    </w:p>
    <w:tbl>
      <w:tblPr>
        <w:tblW w:w="10681" w:type="dxa"/>
        <w:jc w:val="center"/>
        <w:tblLook w:val="04A0"/>
      </w:tblPr>
      <w:tblGrid>
        <w:gridCol w:w="2740"/>
        <w:gridCol w:w="656"/>
        <w:gridCol w:w="758"/>
        <w:gridCol w:w="974"/>
        <w:gridCol w:w="2875"/>
        <w:gridCol w:w="1605"/>
        <w:gridCol w:w="1073"/>
      </w:tblGrid>
      <w:tr w:rsidR="00364972" w:rsidRPr="00364972" w:rsidTr="007C60DB">
        <w:trPr>
          <w:trHeight w:val="300"/>
          <w:jc w:val="center"/>
        </w:trPr>
        <w:tc>
          <w:tcPr>
            <w:tcW w:w="27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rPr>
                <w:rFonts w:ascii="Calibri" w:eastAsia="Times New Roman" w:hAnsi="Calibri" w:cs="Times New Roman"/>
                <w:b/>
                <w:bCs/>
                <w:color w:val="000000"/>
              </w:rPr>
            </w:pPr>
            <w:r w:rsidRPr="00364972">
              <w:rPr>
                <w:rFonts w:ascii="Calibri" w:eastAsia="Times New Roman" w:hAnsi="Calibri" w:cs="Times New Roman"/>
                <w:b/>
                <w:bCs/>
                <w:color w:val="000000"/>
              </w:rPr>
              <w:t>Facility</w:t>
            </w:r>
          </w:p>
        </w:tc>
        <w:tc>
          <w:tcPr>
            <w:tcW w:w="656" w:type="dxa"/>
            <w:tcBorders>
              <w:top w:val="single" w:sz="4" w:space="0" w:color="auto"/>
              <w:left w:val="nil"/>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rPr>
                <w:rFonts w:ascii="Calibri" w:eastAsia="Times New Roman" w:hAnsi="Calibri" w:cs="Times New Roman"/>
                <w:b/>
                <w:bCs/>
                <w:color w:val="000000"/>
              </w:rPr>
            </w:pPr>
            <w:r w:rsidRPr="00364972">
              <w:rPr>
                <w:rFonts w:ascii="Calibri" w:eastAsia="Times New Roman" w:hAnsi="Calibri" w:cs="Times New Roman"/>
                <w:b/>
                <w:bCs/>
                <w:color w:val="000000"/>
              </w:rPr>
              <w:t>Days</w:t>
            </w:r>
          </w:p>
        </w:tc>
        <w:tc>
          <w:tcPr>
            <w:tcW w:w="758" w:type="dxa"/>
            <w:tcBorders>
              <w:top w:val="single" w:sz="4" w:space="0" w:color="auto"/>
              <w:left w:val="nil"/>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rPr>
                <w:rFonts w:ascii="Calibri" w:eastAsia="Times New Roman" w:hAnsi="Calibri" w:cs="Times New Roman"/>
                <w:b/>
                <w:bCs/>
                <w:color w:val="000000"/>
              </w:rPr>
            </w:pPr>
            <w:r w:rsidRPr="00364972">
              <w:rPr>
                <w:rFonts w:ascii="Calibri" w:eastAsia="Times New Roman" w:hAnsi="Calibri" w:cs="Times New Roman"/>
                <w:b/>
                <w:bCs/>
                <w:color w:val="000000"/>
              </w:rPr>
              <w:t>Hours</w:t>
            </w:r>
          </w:p>
        </w:tc>
        <w:tc>
          <w:tcPr>
            <w:tcW w:w="974" w:type="dxa"/>
            <w:tcBorders>
              <w:top w:val="single" w:sz="4" w:space="0" w:color="auto"/>
              <w:left w:val="nil"/>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rPr>
                <w:rFonts w:ascii="Calibri" w:eastAsia="Times New Roman" w:hAnsi="Calibri" w:cs="Times New Roman"/>
                <w:b/>
                <w:bCs/>
                <w:color w:val="000000"/>
              </w:rPr>
            </w:pPr>
            <w:r w:rsidRPr="00364972">
              <w:rPr>
                <w:rFonts w:ascii="Calibri" w:eastAsia="Times New Roman" w:hAnsi="Calibri" w:cs="Times New Roman"/>
                <w:b/>
                <w:bCs/>
                <w:color w:val="000000"/>
              </w:rPr>
              <w:t>Minutes</w:t>
            </w:r>
          </w:p>
        </w:tc>
        <w:tc>
          <w:tcPr>
            <w:tcW w:w="2875" w:type="dxa"/>
            <w:tcBorders>
              <w:top w:val="single" w:sz="4" w:space="0" w:color="auto"/>
              <w:left w:val="nil"/>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rPr>
                <w:rFonts w:ascii="Calibri" w:eastAsia="Times New Roman" w:hAnsi="Calibri" w:cs="Times New Roman"/>
                <w:b/>
                <w:bCs/>
                <w:color w:val="000000"/>
              </w:rPr>
            </w:pPr>
            <w:r w:rsidRPr="00364972">
              <w:rPr>
                <w:rFonts w:ascii="Calibri" w:eastAsia="Times New Roman" w:hAnsi="Calibri" w:cs="Times New Roman"/>
                <w:b/>
                <w:bCs/>
                <w:color w:val="000000"/>
              </w:rPr>
              <w:t>Man Hours</w:t>
            </w:r>
          </w:p>
        </w:tc>
        <w:tc>
          <w:tcPr>
            <w:tcW w:w="1605" w:type="dxa"/>
            <w:tcBorders>
              <w:top w:val="single" w:sz="4" w:space="0" w:color="auto"/>
              <w:left w:val="nil"/>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rPr>
                <w:rFonts w:ascii="Calibri" w:eastAsia="Times New Roman" w:hAnsi="Calibri" w:cs="Times New Roman"/>
                <w:b/>
                <w:bCs/>
                <w:color w:val="000000"/>
              </w:rPr>
            </w:pPr>
            <w:r w:rsidRPr="00364972">
              <w:rPr>
                <w:rFonts w:ascii="Calibri" w:eastAsia="Times New Roman" w:hAnsi="Calibri" w:cs="Times New Roman"/>
                <w:b/>
                <w:bCs/>
                <w:color w:val="000000"/>
              </w:rPr>
              <w:t>Completed By</w:t>
            </w:r>
          </w:p>
        </w:tc>
        <w:tc>
          <w:tcPr>
            <w:tcW w:w="1073" w:type="dxa"/>
            <w:tcBorders>
              <w:top w:val="single" w:sz="4" w:space="0" w:color="auto"/>
              <w:left w:val="nil"/>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rPr>
                <w:rFonts w:ascii="Calibri" w:eastAsia="Times New Roman" w:hAnsi="Calibri" w:cs="Times New Roman"/>
                <w:b/>
                <w:bCs/>
                <w:color w:val="000000"/>
              </w:rPr>
            </w:pPr>
            <w:proofErr w:type="spellStart"/>
            <w:r w:rsidRPr="00364972">
              <w:rPr>
                <w:rFonts w:ascii="Calibri" w:eastAsia="Times New Roman" w:hAnsi="Calibri" w:cs="Times New Roman"/>
                <w:b/>
                <w:bCs/>
                <w:color w:val="000000"/>
              </w:rPr>
              <w:t>Kioware</w:t>
            </w:r>
            <w:proofErr w:type="spellEnd"/>
            <w:r w:rsidRPr="00364972">
              <w:rPr>
                <w:rFonts w:ascii="Calibri" w:eastAsia="Times New Roman" w:hAnsi="Calibri" w:cs="Times New Roman"/>
                <w:b/>
                <w:bCs/>
                <w:color w:val="000000"/>
              </w:rPr>
              <w:t>?</w:t>
            </w:r>
          </w:p>
        </w:tc>
      </w:tr>
      <w:tr w:rsidR="00364972" w:rsidRPr="00364972" w:rsidTr="007C60DB">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Cabarrus County Jail, NC</w:t>
            </w:r>
          </w:p>
        </w:tc>
        <w:tc>
          <w:tcPr>
            <w:tcW w:w="656"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 </w:t>
            </w:r>
          </w:p>
        </w:tc>
        <w:tc>
          <w:tcPr>
            <w:tcW w:w="758"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r w:rsidRPr="00364972">
              <w:rPr>
                <w:rFonts w:ascii="Calibri" w:eastAsia="Times New Roman" w:hAnsi="Calibri" w:cs="Times New Roman"/>
                <w:color w:val="000000"/>
              </w:rPr>
              <w:t>3</w:t>
            </w:r>
          </w:p>
        </w:tc>
        <w:tc>
          <w:tcPr>
            <w:tcW w:w="974"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r w:rsidRPr="00364972">
              <w:rPr>
                <w:rFonts w:ascii="Calibri" w:eastAsia="Times New Roman" w:hAnsi="Calibri" w:cs="Times New Roman"/>
                <w:color w:val="000000"/>
              </w:rPr>
              <w:t>22</w:t>
            </w:r>
          </w:p>
        </w:tc>
        <w:tc>
          <w:tcPr>
            <w:tcW w:w="2875"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3 Hours &amp; 22 Minutes</w:t>
            </w:r>
          </w:p>
        </w:tc>
        <w:tc>
          <w:tcPr>
            <w:tcW w:w="1605"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Beau Poor</w:t>
            </w:r>
          </w:p>
        </w:tc>
        <w:tc>
          <w:tcPr>
            <w:tcW w:w="1073"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No</w:t>
            </w:r>
          </w:p>
        </w:tc>
      </w:tr>
      <w:tr w:rsidR="00364972" w:rsidRPr="00364972" w:rsidTr="007C60DB">
        <w:trPr>
          <w:trHeight w:val="300"/>
          <w:jc w:val="center"/>
        </w:trPr>
        <w:tc>
          <w:tcPr>
            <w:tcW w:w="2740" w:type="dxa"/>
            <w:tcBorders>
              <w:top w:val="nil"/>
              <w:left w:val="single" w:sz="4" w:space="0" w:color="auto"/>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Henry county Jail, GA</w:t>
            </w:r>
          </w:p>
        </w:tc>
        <w:tc>
          <w:tcPr>
            <w:tcW w:w="656" w:type="dxa"/>
            <w:tcBorders>
              <w:top w:val="nil"/>
              <w:left w:val="nil"/>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r w:rsidRPr="00364972">
              <w:rPr>
                <w:rFonts w:ascii="Calibri" w:eastAsia="Times New Roman" w:hAnsi="Calibri" w:cs="Times New Roman"/>
                <w:color w:val="000000"/>
              </w:rPr>
              <w:t>1</w:t>
            </w:r>
          </w:p>
        </w:tc>
        <w:tc>
          <w:tcPr>
            <w:tcW w:w="758" w:type="dxa"/>
            <w:tcBorders>
              <w:top w:val="nil"/>
              <w:left w:val="nil"/>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 </w:t>
            </w:r>
          </w:p>
        </w:tc>
        <w:tc>
          <w:tcPr>
            <w:tcW w:w="974" w:type="dxa"/>
            <w:tcBorders>
              <w:top w:val="nil"/>
              <w:left w:val="nil"/>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r w:rsidRPr="00364972">
              <w:rPr>
                <w:rFonts w:ascii="Calibri" w:eastAsia="Times New Roman" w:hAnsi="Calibri" w:cs="Times New Roman"/>
                <w:color w:val="000000"/>
              </w:rPr>
              <w:t>33</w:t>
            </w:r>
          </w:p>
        </w:tc>
        <w:tc>
          <w:tcPr>
            <w:tcW w:w="2875" w:type="dxa"/>
            <w:tcBorders>
              <w:top w:val="nil"/>
              <w:left w:val="nil"/>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1 Day &amp; 33 Minutes</w:t>
            </w:r>
          </w:p>
        </w:tc>
        <w:tc>
          <w:tcPr>
            <w:tcW w:w="1605" w:type="dxa"/>
            <w:tcBorders>
              <w:top w:val="nil"/>
              <w:left w:val="nil"/>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 xml:space="preserve">Josh </w:t>
            </w:r>
            <w:proofErr w:type="spellStart"/>
            <w:r w:rsidRPr="00364972">
              <w:rPr>
                <w:rFonts w:ascii="Calibri" w:eastAsia="Times New Roman" w:hAnsi="Calibri" w:cs="Times New Roman"/>
                <w:color w:val="000000"/>
              </w:rPr>
              <w:t>Milewski</w:t>
            </w:r>
            <w:proofErr w:type="spellEnd"/>
          </w:p>
        </w:tc>
        <w:tc>
          <w:tcPr>
            <w:tcW w:w="1073" w:type="dxa"/>
            <w:tcBorders>
              <w:top w:val="nil"/>
              <w:left w:val="nil"/>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Yes</w:t>
            </w:r>
          </w:p>
        </w:tc>
      </w:tr>
      <w:tr w:rsidR="00364972" w:rsidRPr="00364972" w:rsidTr="007C60DB">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Upson County Jail, GA</w:t>
            </w:r>
          </w:p>
        </w:tc>
        <w:tc>
          <w:tcPr>
            <w:tcW w:w="656"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 </w:t>
            </w:r>
          </w:p>
        </w:tc>
        <w:tc>
          <w:tcPr>
            <w:tcW w:w="758"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r w:rsidRPr="00364972">
              <w:rPr>
                <w:rFonts w:ascii="Calibri" w:eastAsia="Times New Roman" w:hAnsi="Calibri" w:cs="Times New Roman"/>
                <w:color w:val="000000"/>
              </w:rPr>
              <w:t>5</w:t>
            </w:r>
          </w:p>
        </w:tc>
        <w:tc>
          <w:tcPr>
            <w:tcW w:w="974"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r w:rsidRPr="00364972">
              <w:rPr>
                <w:rFonts w:ascii="Calibri" w:eastAsia="Times New Roman" w:hAnsi="Calibri" w:cs="Times New Roman"/>
                <w:color w:val="000000"/>
              </w:rPr>
              <w:t>43</w:t>
            </w:r>
          </w:p>
        </w:tc>
        <w:tc>
          <w:tcPr>
            <w:tcW w:w="2875"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5 Hours &amp; 43 Minutes</w:t>
            </w:r>
          </w:p>
        </w:tc>
        <w:tc>
          <w:tcPr>
            <w:tcW w:w="1605"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 xml:space="preserve">Josh </w:t>
            </w:r>
            <w:proofErr w:type="spellStart"/>
            <w:r w:rsidRPr="00364972">
              <w:rPr>
                <w:rFonts w:ascii="Calibri" w:eastAsia="Times New Roman" w:hAnsi="Calibri" w:cs="Times New Roman"/>
                <w:color w:val="000000"/>
              </w:rPr>
              <w:t>Milewski</w:t>
            </w:r>
            <w:proofErr w:type="spellEnd"/>
          </w:p>
        </w:tc>
        <w:tc>
          <w:tcPr>
            <w:tcW w:w="1073"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No</w:t>
            </w:r>
          </w:p>
        </w:tc>
      </w:tr>
      <w:tr w:rsidR="00364972" w:rsidRPr="00364972" w:rsidTr="007C60DB">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Russell County Jail, AL</w:t>
            </w:r>
          </w:p>
        </w:tc>
        <w:tc>
          <w:tcPr>
            <w:tcW w:w="656"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 </w:t>
            </w:r>
          </w:p>
        </w:tc>
        <w:tc>
          <w:tcPr>
            <w:tcW w:w="758"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r w:rsidRPr="00364972">
              <w:rPr>
                <w:rFonts w:ascii="Calibri" w:eastAsia="Times New Roman" w:hAnsi="Calibri" w:cs="Times New Roman"/>
                <w:color w:val="000000"/>
              </w:rPr>
              <w:t>1</w:t>
            </w:r>
          </w:p>
        </w:tc>
        <w:tc>
          <w:tcPr>
            <w:tcW w:w="974"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r w:rsidRPr="00364972">
              <w:rPr>
                <w:rFonts w:ascii="Calibri" w:eastAsia="Times New Roman" w:hAnsi="Calibri" w:cs="Times New Roman"/>
                <w:color w:val="000000"/>
              </w:rPr>
              <w:t>35</w:t>
            </w:r>
          </w:p>
        </w:tc>
        <w:tc>
          <w:tcPr>
            <w:tcW w:w="2875"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1 Hour &amp; 35 Minutes</w:t>
            </w:r>
          </w:p>
        </w:tc>
        <w:tc>
          <w:tcPr>
            <w:tcW w:w="1605"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Beau Poor</w:t>
            </w:r>
          </w:p>
        </w:tc>
        <w:tc>
          <w:tcPr>
            <w:tcW w:w="1073"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No</w:t>
            </w:r>
          </w:p>
        </w:tc>
      </w:tr>
      <w:tr w:rsidR="00364972" w:rsidRPr="00364972" w:rsidTr="007C60DB">
        <w:trPr>
          <w:trHeight w:val="300"/>
          <w:jc w:val="center"/>
        </w:trPr>
        <w:tc>
          <w:tcPr>
            <w:tcW w:w="2740" w:type="dxa"/>
            <w:tcBorders>
              <w:top w:val="nil"/>
              <w:left w:val="single" w:sz="4" w:space="0" w:color="auto"/>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Gaston County Jail, NC</w:t>
            </w:r>
          </w:p>
        </w:tc>
        <w:tc>
          <w:tcPr>
            <w:tcW w:w="656" w:type="dxa"/>
            <w:tcBorders>
              <w:top w:val="nil"/>
              <w:left w:val="nil"/>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 </w:t>
            </w:r>
          </w:p>
        </w:tc>
        <w:tc>
          <w:tcPr>
            <w:tcW w:w="758" w:type="dxa"/>
            <w:tcBorders>
              <w:top w:val="nil"/>
              <w:left w:val="nil"/>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r w:rsidRPr="00364972">
              <w:rPr>
                <w:rFonts w:ascii="Calibri" w:eastAsia="Times New Roman" w:hAnsi="Calibri" w:cs="Times New Roman"/>
                <w:color w:val="000000"/>
              </w:rPr>
              <w:t>5</w:t>
            </w:r>
          </w:p>
        </w:tc>
        <w:tc>
          <w:tcPr>
            <w:tcW w:w="974" w:type="dxa"/>
            <w:tcBorders>
              <w:top w:val="nil"/>
              <w:left w:val="nil"/>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r w:rsidRPr="00364972">
              <w:rPr>
                <w:rFonts w:ascii="Calibri" w:eastAsia="Times New Roman" w:hAnsi="Calibri" w:cs="Times New Roman"/>
                <w:color w:val="000000"/>
              </w:rPr>
              <w:t>12</w:t>
            </w:r>
          </w:p>
        </w:tc>
        <w:tc>
          <w:tcPr>
            <w:tcW w:w="2875" w:type="dxa"/>
            <w:tcBorders>
              <w:top w:val="nil"/>
              <w:left w:val="nil"/>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5 Hours &amp; 12 Minutes</w:t>
            </w:r>
          </w:p>
        </w:tc>
        <w:tc>
          <w:tcPr>
            <w:tcW w:w="1605" w:type="dxa"/>
            <w:tcBorders>
              <w:top w:val="nil"/>
              <w:left w:val="nil"/>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Beau Poor</w:t>
            </w:r>
          </w:p>
        </w:tc>
        <w:tc>
          <w:tcPr>
            <w:tcW w:w="1073" w:type="dxa"/>
            <w:tcBorders>
              <w:top w:val="nil"/>
              <w:left w:val="nil"/>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Yes</w:t>
            </w:r>
          </w:p>
        </w:tc>
      </w:tr>
      <w:tr w:rsidR="00364972" w:rsidRPr="00364972" w:rsidTr="007C60DB">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Troup County Prison, GA</w:t>
            </w:r>
          </w:p>
        </w:tc>
        <w:tc>
          <w:tcPr>
            <w:tcW w:w="656"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 </w:t>
            </w:r>
          </w:p>
        </w:tc>
        <w:tc>
          <w:tcPr>
            <w:tcW w:w="758"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r w:rsidRPr="00364972">
              <w:rPr>
                <w:rFonts w:ascii="Calibri" w:eastAsia="Times New Roman" w:hAnsi="Calibri" w:cs="Times New Roman"/>
                <w:color w:val="000000"/>
              </w:rPr>
              <w:t>1</w:t>
            </w:r>
          </w:p>
        </w:tc>
        <w:tc>
          <w:tcPr>
            <w:tcW w:w="974"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r w:rsidRPr="00364972">
              <w:rPr>
                <w:rFonts w:ascii="Calibri" w:eastAsia="Times New Roman" w:hAnsi="Calibri" w:cs="Times New Roman"/>
                <w:color w:val="000000"/>
              </w:rPr>
              <w:t>30</w:t>
            </w:r>
          </w:p>
        </w:tc>
        <w:tc>
          <w:tcPr>
            <w:tcW w:w="2875"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1 Hour &amp; 30 Minutes</w:t>
            </w:r>
          </w:p>
        </w:tc>
        <w:tc>
          <w:tcPr>
            <w:tcW w:w="1605"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 xml:space="preserve">Josh </w:t>
            </w:r>
            <w:proofErr w:type="spellStart"/>
            <w:r w:rsidRPr="00364972">
              <w:rPr>
                <w:rFonts w:ascii="Calibri" w:eastAsia="Times New Roman" w:hAnsi="Calibri" w:cs="Times New Roman"/>
                <w:color w:val="000000"/>
              </w:rPr>
              <w:t>Milewski</w:t>
            </w:r>
            <w:proofErr w:type="spellEnd"/>
          </w:p>
        </w:tc>
        <w:tc>
          <w:tcPr>
            <w:tcW w:w="1073"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No</w:t>
            </w:r>
          </w:p>
        </w:tc>
      </w:tr>
      <w:tr w:rsidR="00364972" w:rsidRPr="00364972" w:rsidTr="007C60DB">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Walker County Jail, GA</w:t>
            </w:r>
          </w:p>
        </w:tc>
        <w:tc>
          <w:tcPr>
            <w:tcW w:w="656"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 </w:t>
            </w:r>
          </w:p>
        </w:tc>
        <w:tc>
          <w:tcPr>
            <w:tcW w:w="758"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r w:rsidRPr="00364972">
              <w:rPr>
                <w:rFonts w:ascii="Calibri" w:eastAsia="Times New Roman" w:hAnsi="Calibri" w:cs="Times New Roman"/>
                <w:color w:val="000000"/>
              </w:rPr>
              <w:t>1</w:t>
            </w:r>
          </w:p>
        </w:tc>
        <w:tc>
          <w:tcPr>
            <w:tcW w:w="974"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r w:rsidRPr="00364972">
              <w:rPr>
                <w:rFonts w:ascii="Calibri" w:eastAsia="Times New Roman" w:hAnsi="Calibri" w:cs="Times New Roman"/>
                <w:color w:val="000000"/>
              </w:rPr>
              <w:t>0</w:t>
            </w:r>
          </w:p>
        </w:tc>
        <w:tc>
          <w:tcPr>
            <w:tcW w:w="2875"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1 Hour</w:t>
            </w:r>
          </w:p>
        </w:tc>
        <w:tc>
          <w:tcPr>
            <w:tcW w:w="1605"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Beau Poor</w:t>
            </w:r>
          </w:p>
        </w:tc>
        <w:tc>
          <w:tcPr>
            <w:tcW w:w="1073"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No</w:t>
            </w:r>
          </w:p>
        </w:tc>
      </w:tr>
      <w:tr w:rsidR="00364972" w:rsidRPr="00364972" w:rsidTr="007C60DB">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Transylvania County Jail, NC</w:t>
            </w:r>
          </w:p>
        </w:tc>
        <w:tc>
          <w:tcPr>
            <w:tcW w:w="656"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 </w:t>
            </w:r>
          </w:p>
        </w:tc>
        <w:tc>
          <w:tcPr>
            <w:tcW w:w="758"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 </w:t>
            </w:r>
          </w:p>
        </w:tc>
        <w:tc>
          <w:tcPr>
            <w:tcW w:w="974"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r w:rsidRPr="00364972">
              <w:rPr>
                <w:rFonts w:ascii="Calibri" w:eastAsia="Times New Roman" w:hAnsi="Calibri" w:cs="Times New Roman"/>
                <w:color w:val="000000"/>
              </w:rPr>
              <w:t>20</w:t>
            </w:r>
          </w:p>
        </w:tc>
        <w:tc>
          <w:tcPr>
            <w:tcW w:w="2875"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20 Minutes</w:t>
            </w:r>
          </w:p>
        </w:tc>
        <w:tc>
          <w:tcPr>
            <w:tcW w:w="1605"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Beau Poor</w:t>
            </w:r>
          </w:p>
        </w:tc>
        <w:tc>
          <w:tcPr>
            <w:tcW w:w="1073" w:type="dxa"/>
            <w:tcBorders>
              <w:top w:val="nil"/>
              <w:left w:val="nil"/>
              <w:bottom w:val="single" w:sz="4" w:space="0" w:color="auto"/>
              <w:right w:val="single" w:sz="4" w:space="0" w:color="auto"/>
            </w:tcBorders>
            <w:shd w:val="clear" w:color="auto" w:fill="auto"/>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No</w:t>
            </w:r>
          </w:p>
        </w:tc>
      </w:tr>
      <w:tr w:rsidR="00364972" w:rsidRPr="00364972" w:rsidTr="007C60DB">
        <w:trPr>
          <w:trHeight w:val="300"/>
          <w:jc w:val="center"/>
        </w:trPr>
        <w:tc>
          <w:tcPr>
            <w:tcW w:w="2740" w:type="dxa"/>
            <w:tcBorders>
              <w:top w:val="nil"/>
              <w:left w:val="single" w:sz="4" w:space="0" w:color="auto"/>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Taylor County Jail, NC</w:t>
            </w:r>
          </w:p>
        </w:tc>
        <w:tc>
          <w:tcPr>
            <w:tcW w:w="656" w:type="dxa"/>
            <w:tcBorders>
              <w:top w:val="nil"/>
              <w:left w:val="nil"/>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 </w:t>
            </w:r>
          </w:p>
        </w:tc>
        <w:tc>
          <w:tcPr>
            <w:tcW w:w="758" w:type="dxa"/>
            <w:tcBorders>
              <w:top w:val="nil"/>
              <w:left w:val="nil"/>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 </w:t>
            </w:r>
          </w:p>
        </w:tc>
        <w:tc>
          <w:tcPr>
            <w:tcW w:w="974" w:type="dxa"/>
            <w:tcBorders>
              <w:top w:val="nil"/>
              <w:left w:val="nil"/>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jc w:val="right"/>
              <w:rPr>
                <w:rFonts w:ascii="Calibri" w:eastAsia="Times New Roman" w:hAnsi="Calibri" w:cs="Times New Roman"/>
                <w:color w:val="000000"/>
              </w:rPr>
            </w:pPr>
            <w:r w:rsidRPr="00364972">
              <w:rPr>
                <w:rFonts w:ascii="Calibri" w:eastAsia="Times New Roman" w:hAnsi="Calibri" w:cs="Times New Roman"/>
                <w:color w:val="000000"/>
              </w:rPr>
              <w:t>33</w:t>
            </w:r>
          </w:p>
        </w:tc>
        <w:tc>
          <w:tcPr>
            <w:tcW w:w="2875" w:type="dxa"/>
            <w:tcBorders>
              <w:top w:val="nil"/>
              <w:left w:val="nil"/>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33 Minutes</w:t>
            </w:r>
          </w:p>
        </w:tc>
        <w:tc>
          <w:tcPr>
            <w:tcW w:w="1605" w:type="dxa"/>
            <w:tcBorders>
              <w:top w:val="nil"/>
              <w:left w:val="nil"/>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Beau Poor</w:t>
            </w:r>
          </w:p>
        </w:tc>
        <w:tc>
          <w:tcPr>
            <w:tcW w:w="1073" w:type="dxa"/>
            <w:tcBorders>
              <w:top w:val="nil"/>
              <w:left w:val="nil"/>
              <w:bottom w:val="single" w:sz="4" w:space="0" w:color="auto"/>
              <w:right w:val="single" w:sz="4" w:space="0" w:color="auto"/>
            </w:tcBorders>
            <w:shd w:val="clear" w:color="000000" w:fill="FFFF00"/>
            <w:noWrap/>
            <w:vAlign w:val="bottom"/>
            <w:hideMark/>
          </w:tcPr>
          <w:p w:rsidR="00364972" w:rsidRPr="00364972" w:rsidRDefault="00364972" w:rsidP="00364972">
            <w:pPr>
              <w:spacing w:after="0" w:line="240" w:lineRule="auto"/>
              <w:rPr>
                <w:rFonts w:ascii="Calibri" w:eastAsia="Times New Roman" w:hAnsi="Calibri" w:cs="Times New Roman"/>
                <w:color w:val="000000"/>
              </w:rPr>
            </w:pPr>
            <w:r w:rsidRPr="00364972">
              <w:rPr>
                <w:rFonts w:ascii="Calibri" w:eastAsia="Times New Roman" w:hAnsi="Calibri" w:cs="Times New Roman"/>
                <w:color w:val="000000"/>
              </w:rPr>
              <w:t>Yes</w:t>
            </w:r>
          </w:p>
        </w:tc>
      </w:tr>
      <w:tr w:rsidR="00364972" w:rsidRPr="00364972" w:rsidTr="007C60DB">
        <w:trPr>
          <w:trHeight w:val="300"/>
          <w:jc w:val="center"/>
        </w:trPr>
        <w:tc>
          <w:tcPr>
            <w:tcW w:w="2740" w:type="dxa"/>
            <w:tcBorders>
              <w:top w:val="nil"/>
              <w:left w:val="single" w:sz="4" w:space="0" w:color="auto"/>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rPr>
                <w:rFonts w:ascii="Calibri" w:eastAsia="Times New Roman" w:hAnsi="Calibri" w:cs="Times New Roman"/>
                <w:b/>
                <w:bCs/>
                <w:color w:val="000000"/>
              </w:rPr>
            </w:pPr>
            <w:r w:rsidRPr="00364972">
              <w:rPr>
                <w:rFonts w:ascii="Calibri" w:eastAsia="Times New Roman" w:hAnsi="Calibri" w:cs="Times New Roman"/>
                <w:b/>
                <w:bCs/>
                <w:color w:val="000000"/>
              </w:rPr>
              <w:t>Total</w:t>
            </w:r>
          </w:p>
        </w:tc>
        <w:tc>
          <w:tcPr>
            <w:tcW w:w="656" w:type="dxa"/>
            <w:tcBorders>
              <w:top w:val="nil"/>
              <w:left w:val="nil"/>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jc w:val="right"/>
              <w:rPr>
                <w:rFonts w:ascii="Calibri" w:eastAsia="Times New Roman" w:hAnsi="Calibri" w:cs="Times New Roman"/>
                <w:b/>
                <w:bCs/>
                <w:color w:val="000000"/>
              </w:rPr>
            </w:pPr>
            <w:r w:rsidRPr="00364972">
              <w:rPr>
                <w:rFonts w:ascii="Calibri" w:eastAsia="Times New Roman" w:hAnsi="Calibri" w:cs="Times New Roman"/>
                <w:b/>
                <w:bCs/>
                <w:color w:val="000000"/>
              </w:rPr>
              <w:t>1</w:t>
            </w:r>
          </w:p>
        </w:tc>
        <w:tc>
          <w:tcPr>
            <w:tcW w:w="758" w:type="dxa"/>
            <w:tcBorders>
              <w:top w:val="nil"/>
              <w:left w:val="nil"/>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jc w:val="right"/>
              <w:rPr>
                <w:rFonts w:ascii="Calibri" w:eastAsia="Times New Roman" w:hAnsi="Calibri" w:cs="Times New Roman"/>
                <w:b/>
                <w:bCs/>
                <w:color w:val="000000"/>
              </w:rPr>
            </w:pPr>
            <w:r w:rsidRPr="00364972">
              <w:rPr>
                <w:rFonts w:ascii="Calibri" w:eastAsia="Times New Roman" w:hAnsi="Calibri" w:cs="Times New Roman"/>
                <w:b/>
                <w:bCs/>
                <w:color w:val="000000"/>
              </w:rPr>
              <w:t>16</w:t>
            </w:r>
          </w:p>
        </w:tc>
        <w:tc>
          <w:tcPr>
            <w:tcW w:w="974" w:type="dxa"/>
            <w:tcBorders>
              <w:top w:val="nil"/>
              <w:left w:val="nil"/>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jc w:val="right"/>
              <w:rPr>
                <w:rFonts w:ascii="Calibri" w:eastAsia="Times New Roman" w:hAnsi="Calibri" w:cs="Times New Roman"/>
                <w:b/>
                <w:bCs/>
                <w:color w:val="000000"/>
              </w:rPr>
            </w:pPr>
            <w:r w:rsidRPr="00364972">
              <w:rPr>
                <w:rFonts w:ascii="Calibri" w:eastAsia="Times New Roman" w:hAnsi="Calibri" w:cs="Times New Roman"/>
                <w:b/>
                <w:bCs/>
                <w:color w:val="000000"/>
              </w:rPr>
              <w:t>228</w:t>
            </w:r>
          </w:p>
        </w:tc>
        <w:tc>
          <w:tcPr>
            <w:tcW w:w="2875" w:type="dxa"/>
            <w:tcBorders>
              <w:top w:val="nil"/>
              <w:left w:val="nil"/>
              <w:bottom w:val="single" w:sz="4" w:space="0" w:color="auto"/>
              <w:right w:val="single" w:sz="4" w:space="0" w:color="auto"/>
            </w:tcBorders>
            <w:shd w:val="clear" w:color="000000" w:fill="F2F2F2"/>
            <w:noWrap/>
            <w:vAlign w:val="bottom"/>
            <w:hideMark/>
          </w:tcPr>
          <w:p w:rsidR="00364972" w:rsidRPr="00364972" w:rsidRDefault="00FC4F9B" w:rsidP="00364972">
            <w:pPr>
              <w:spacing w:after="0" w:line="240" w:lineRule="auto"/>
              <w:rPr>
                <w:rFonts w:ascii="Calibri" w:eastAsia="Times New Roman" w:hAnsi="Calibri" w:cs="Times New Roman"/>
                <w:b/>
                <w:bCs/>
                <w:color w:val="000000"/>
              </w:rPr>
            </w:pPr>
            <w:r>
              <w:rPr>
                <w:rFonts w:ascii="Calibri" w:eastAsia="Times New Roman" w:hAnsi="Calibri" w:cs="Times New Roman"/>
                <w:b/>
                <w:bCs/>
                <w:color w:val="000000"/>
              </w:rPr>
              <w:t>3 Day</w:t>
            </w:r>
            <w:r w:rsidR="00565964">
              <w:rPr>
                <w:rFonts w:ascii="Calibri" w:eastAsia="Times New Roman" w:hAnsi="Calibri" w:cs="Times New Roman"/>
                <w:b/>
                <w:bCs/>
                <w:color w:val="000000"/>
              </w:rPr>
              <w:t>s</w:t>
            </w:r>
            <w:r>
              <w:rPr>
                <w:rFonts w:ascii="Calibri" w:eastAsia="Times New Roman" w:hAnsi="Calibri" w:cs="Times New Roman"/>
                <w:b/>
                <w:bCs/>
                <w:color w:val="000000"/>
              </w:rPr>
              <w:t xml:space="preserve"> 3</w:t>
            </w:r>
            <w:r w:rsidR="00364972" w:rsidRPr="00364972">
              <w:rPr>
                <w:rFonts w:ascii="Calibri" w:eastAsia="Times New Roman" w:hAnsi="Calibri" w:cs="Times New Roman"/>
                <w:b/>
                <w:bCs/>
                <w:color w:val="000000"/>
              </w:rPr>
              <w:t xml:space="preserve"> Hours &amp; 48 Minutes</w:t>
            </w:r>
          </w:p>
        </w:tc>
        <w:tc>
          <w:tcPr>
            <w:tcW w:w="1605" w:type="dxa"/>
            <w:tcBorders>
              <w:top w:val="nil"/>
              <w:left w:val="nil"/>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rPr>
                <w:rFonts w:ascii="Calibri" w:eastAsia="Times New Roman" w:hAnsi="Calibri" w:cs="Times New Roman"/>
                <w:b/>
                <w:bCs/>
                <w:color w:val="000000"/>
              </w:rPr>
            </w:pPr>
            <w:r w:rsidRPr="00364972">
              <w:rPr>
                <w:rFonts w:ascii="Calibri" w:eastAsia="Times New Roman" w:hAnsi="Calibri" w:cs="Times New Roman"/>
                <w:b/>
                <w:bCs/>
                <w:color w:val="000000"/>
              </w:rPr>
              <w:t> </w:t>
            </w:r>
          </w:p>
        </w:tc>
        <w:tc>
          <w:tcPr>
            <w:tcW w:w="1073" w:type="dxa"/>
            <w:tcBorders>
              <w:top w:val="nil"/>
              <w:left w:val="nil"/>
              <w:bottom w:val="single" w:sz="4" w:space="0" w:color="auto"/>
              <w:right w:val="single" w:sz="4" w:space="0" w:color="auto"/>
            </w:tcBorders>
            <w:shd w:val="clear" w:color="000000" w:fill="F2F2F2"/>
            <w:noWrap/>
            <w:vAlign w:val="bottom"/>
            <w:hideMark/>
          </w:tcPr>
          <w:p w:rsidR="00364972" w:rsidRPr="00364972" w:rsidRDefault="00364972" w:rsidP="00364972">
            <w:pPr>
              <w:spacing w:after="0" w:line="240" w:lineRule="auto"/>
              <w:rPr>
                <w:rFonts w:ascii="Calibri" w:eastAsia="Times New Roman" w:hAnsi="Calibri" w:cs="Times New Roman"/>
                <w:b/>
                <w:bCs/>
                <w:color w:val="000000"/>
              </w:rPr>
            </w:pPr>
            <w:r w:rsidRPr="00364972">
              <w:rPr>
                <w:rFonts w:ascii="Calibri" w:eastAsia="Times New Roman" w:hAnsi="Calibri" w:cs="Times New Roman"/>
                <w:b/>
                <w:bCs/>
                <w:color w:val="000000"/>
              </w:rPr>
              <w:t> </w:t>
            </w:r>
          </w:p>
        </w:tc>
      </w:tr>
    </w:tbl>
    <w:p w:rsidR="008E0FEE" w:rsidRPr="008E0FEE" w:rsidRDefault="008E0FEE" w:rsidP="008E0FEE">
      <w:pPr>
        <w:jc w:val="center"/>
        <w:rPr>
          <w:rFonts w:ascii="Times New Roman" w:hAnsi="Times New Roman" w:cs="Times New Roman"/>
          <w:b/>
          <w:sz w:val="32"/>
          <w:szCs w:val="32"/>
        </w:rPr>
      </w:pPr>
      <w:r>
        <w:rPr>
          <w:rFonts w:ascii="Times New Roman" w:hAnsi="Times New Roman" w:cs="Times New Roman"/>
          <w:b/>
          <w:sz w:val="28"/>
          <w:szCs w:val="28"/>
        </w:rPr>
        <w:t>Kiosks Completed</w:t>
      </w:r>
    </w:p>
    <w:tbl>
      <w:tblPr>
        <w:tblW w:w="8408" w:type="dxa"/>
        <w:jc w:val="center"/>
        <w:tblInd w:w="-1197" w:type="dxa"/>
        <w:tblLook w:val="04A0"/>
      </w:tblPr>
      <w:tblGrid>
        <w:gridCol w:w="2740"/>
        <w:gridCol w:w="1268"/>
        <w:gridCol w:w="1595"/>
        <w:gridCol w:w="1372"/>
        <w:gridCol w:w="1433"/>
      </w:tblGrid>
      <w:tr w:rsidR="00FC4F9B" w:rsidRPr="00FC4F9B" w:rsidTr="008E0FEE">
        <w:trPr>
          <w:trHeight w:val="300"/>
          <w:jc w:val="center"/>
        </w:trPr>
        <w:tc>
          <w:tcPr>
            <w:tcW w:w="27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FC4F9B" w:rsidRPr="00FC4F9B" w:rsidRDefault="00FC4F9B" w:rsidP="00FC4F9B">
            <w:pPr>
              <w:spacing w:after="0" w:line="240" w:lineRule="auto"/>
              <w:rPr>
                <w:rFonts w:ascii="Calibri" w:eastAsia="Times New Roman" w:hAnsi="Calibri" w:cs="Times New Roman"/>
                <w:b/>
                <w:bCs/>
                <w:color w:val="000000"/>
              </w:rPr>
            </w:pPr>
            <w:r w:rsidRPr="00FC4F9B">
              <w:rPr>
                <w:rFonts w:ascii="Calibri" w:eastAsia="Times New Roman" w:hAnsi="Calibri" w:cs="Times New Roman"/>
                <w:b/>
                <w:bCs/>
                <w:color w:val="000000"/>
              </w:rPr>
              <w:t>Facility</w:t>
            </w:r>
          </w:p>
        </w:tc>
        <w:tc>
          <w:tcPr>
            <w:tcW w:w="1268" w:type="dxa"/>
            <w:tcBorders>
              <w:top w:val="single" w:sz="4" w:space="0" w:color="auto"/>
              <w:left w:val="nil"/>
              <w:bottom w:val="single" w:sz="4" w:space="0" w:color="auto"/>
              <w:right w:val="single" w:sz="4" w:space="0" w:color="auto"/>
            </w:tcBorders>
            <w:shd w:val="clear" w:color="000000" w:fill="F2F2F2"/>
            <w:noWrap/>
            <w:vAlign w:val="bottom"/>
            <w:hideMark/>
          </w:tcPr>
          <w:p w:rsidR="00FC4F9B" w:rsidRPr="00FC4F9B" w:rsidRDefault="00FC4F9B" w:rsidP="00FC4F9B">
            <w:pPr>
              <w:spacing w:after="0" w:line="240" w:lineRule="auto"/>
              <w:rPr>
                <w:rFonts w:ascii="Calibri" w:eastAsia="Times New Roman" w:hAnsi="Calibri" w:cs="Times New Roman"/>
                <w:b/>
                <w:bCs/>
                <w:color w:val="000000"/>
              </w:rPr>
            </w:pPr>
            <w:r w:rsidRPr="00FC4F9B">
              <w:rPr>
                <w:rFonts w:ascii="Calibri" w:eastAsia="Times New Roman" w:hAnsi="Calibri" w:cs="Times New Roman"/>
                <w:b/>
                <w:bCs/>
                <w:color w:val="000000"/>
              </w:rPr>
              <w:t>Beau Poor</w:t>
            </w:r>
          </w:p>
        </w:tc>
        <w:tc>
          <w:tcPr>
            <w:tcW w:w="1595" w:type="dxa"/>
            <w:tcBorders>
              <w:top w:val="single" w:sz="4" w:space="0" w:color="auto"/>
              <w:left w:val="nil"/>
              <w:bottom w:val="single" w:sz="4" w:space="0" w:color="auto"/>
              <w:right w:val="single" w:sz="4" w:space="0" w:color="auto"/>
            </w:tcBorders>
            <w:shd w:val="clear" w:color="000000" w:fill="F2F2F2"/>
            <w:noWrap/>
            <w:vAlign w:val="bottom"/>
            <w:hideMark/>
          </w:tcPr>
          <w:p w:rsidR="00FC4F9B" w:rsidRPr="00FC4F9B" w:rsidRDefault="00FC4F9B" w:rsidP="00FC4F9B">
            <w:pPr>
              <w:spacing w:after="0" w:line="240" w:lineRule="auto"/>
              <w:rPr>
                <w:rFonts w:ascii="Calibri" w:eastAsia="Times New Roman" w:hAnsi="Calibri" w:cs="Times New Roman"/>
                <w:b/>
                <w:bCs/>
                <w:color w:val="000000"/>
              </w:rPr>
            </w:pPr>
            <w:r w:rsidRPr="00FC4F9B">
              <w:rPr>
                <w:rFonts w:ascii="Calibri" w:eastAsia="Times New Roman" w:hAnsi="Calibri" w:cs="Times New Roman"/>
                <w:b/>
                <w:bCs/>
                <w:color w:val="000000"/>
              </w:rPr>
              <w:t xml:space="preserve">Josh </w:t>
            </w:r>
            <w:proofErr w:type="spellStart"/>
            <w:r w:rsidRPr="00FC4F9B">
              <w:rPr>
                <w:rFonts w:ascii="Calibri" w:eastAsia="Times New Roman" w:hAnsi="Calibri" w:cs="Times New Roman"/>
                <w:b/>
                <w:bCs/>
                <w:color w:val="000000"/>
              </w:rPr>
              <w:t>Milewski</w:t>
            </w:r>
            <w:proofErr w:type="spellEnd"/>
          </w:p>
        </w:tc>
        <w:tc>
          <w:tcPr>
            <w:tcW w:w="1372" w:type="dxa"/>
            <w:tcBorders>
              <w:top w:val="single" w:sz="4" w:space="0" w:color="auto"/>
              <w:left w:val="nil"/>
              <w:bottom w:val="single" w:sz="4" w:space="0" w:color="auto"/>
              <w:right w:val="single" w:sz="4" w:space="0" w:color="auto"/>
            </w:tcBorders>
            <w:shd w:val="clear" w:color="000000" w:fill="F2F2F2"/>
            <w:noWrap/>
            <w:vAlign w:val="bottom"/>
            <w:hideMark/>
          </w:tcPr>
          <w:p w:rsidR="00FC4F9B" w:rsidRPr="00FC4F9B" w:rsidRDefault="00FC4F9B" w:rsidP="00FC4F9B">
            <w:pPr>
              <w:spacing w:after="0" w:line="240" w:lineRule="auto"/>
              <w:rPr>
                <w:rFonts w:ascii="Calibri" w:eastAsia="Times New Roman" w:hAnsi="Calibri" w:cs="Times New Roman"/>
                <w:b/>
                <w:bCs/>
                <w:color w:val="000000"/>
              </w:rPr>
            </w:pPr>
            <w:r w:rsidRPr="00FC4F9B">
              <w:rPr>
                <w:rFonts w:ascii="Calibri" w:eastAsia="Times New Roman" w:hAnsi="Calibri" w:cs="Times New Roman"/>
                <w:b/>
                <w:bCs/>
                <w:color w:val="000000"/>
              </w:rPr>
              <w:t>Chris Travis</w:t>
            </w:r>
          </w:p>
        </w:tc>
        <w:tc>
          <w:tcPr>
            <w:tcW w:w="1433" w:type="dxa"/>
            <w:tcBorders>
              <w:top w:val="single" w:sz="4" w:space="0" w:color="auto"/>
              <w:left w:val="nil"/>
              <w:bottom w:val="single" w:sz="4" w:space="0" w:color="auto"/>
              <w:right w:val="single" w:sz="4" w:space="0" w:color="auto"/>
            </w:tcBorders>
            <w:shd w:val="clear" w:color="000000" w:fill="F2F2F2"/>
            <w:noWrap/>
            <w:vAlign w:val="bottom"/>
            <w:hideMark/>
          </w:tcPr>
          <w:p w:rsidR="00FC4F9B" w:rsidRPr="00FC4F9B" w:rsidRDefault="00FC4F9B" w:rsidP="00FC4F9B">
            <w:pPr>
              <w:spacing w:after="0" w:line="240" w:lineRule="auto"/>
              <w:rPr>
                <w:rFonts w:ascii="Calibri" w:eastAsia="Times New Roman" w:hAnsi="Calibri" w:cs="Times New Roman"/>
                <w:b/>
                <w:bCs/>
                <w:color w:val="000000"/>
              </w:rPr>
            </w:pPr>
            <w:r w:rsidRPr="00FC4F9B">
              <w:rPr>
                <w:rFonts w:ascii="Calibri" w:eastAsia="Times New Roman" w:hAnsi="Calibri" w:cs="Times New Roman"/>
                <w:b/>
                <w:bCs/>
                <w:color w:val="000000"/>
              </w:rPr>
              <w:t xml:space="preserve">Eli </w:t>
            </w:r>
            <w:proofErr w:type="spellStart"/>
            <w:r w:rsidRPr="00FC4F9B">
              <w:rPr>
                <w:rFonts w:ascii="Calibri" w:eastAsia="Times New Roman" w:hAnsi="Calibri" w:cs="Times New Roman"/>
                <w:b/>
                <w:bCs/>
                <w:color w:val="000000"/>
              </w:rPr>
              <w:t>Gleghorn</w:t>
            </w:r>
            <w:proofErr w:type="spellEnd"/>
          </w:p>
        </w:tc>
      </w:tr>
      <w:tr w:rsidR="00FC4F9B" w:rsidRPr="00FC4F9B" w:rsidTr="008E0FE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FC4F9B" w:rsidRPr="00FC4F9B" w:rsidRDefault="00FC4F9B" w:rsidP="00FC4F9B">
            <w:pPr>
              <w:spacing w:after="0" w:line="240" w:lineRule="auto"/>
              <w:rPr>
                <w:rFonts w:ascii="Calibri" w:eastAsia="Times New Roman" w:hAnsi="Calibri" w:cs="Times New Roman"/>
                <w:color w:val="000000"/>
              </w:rPr>
            </w:pPr>
            <w:r w:rsidRPr="00FC4F9B">
              <w:rPr>
                <w:rFonts w:ascii="Calibri" w:eastAsia="Times New Roman" w:hAnsi="Calibri" w:cs="Times New Roman"/>
                <w:color w:val="000000"/>
              </w:rPr>
              <w:t>Cabarrus County Jail, NC</w:t>
            </w:r>
          </w:p>
        </w:tc>
        <w:tc>
          <w:tcPr>
            <w:tcW w:w="1268"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19</w:t>
            </w:r>
          </w:p>
        </w:tc>
        <w:tc>
          <w:tcPr>
            <w:tcW w:w="1595"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c>
          <w:tcPr>
            <w:tcW w:w="1372"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c>
          <w:tcPr>
            <w:tcW w:w="1433"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r>
      <w:tr w:rsidR="00FC4F9B" w:rsidRPr="00FC4F9B" w:rsidTr="008E0FE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FC4F9B" w:rsidRPr="00FC4F9B" w:rsidRDefault="00FC4F9B" w:rsidP="00FC4F9B">
            <w:pPr>
              <w:spacing w:after="0" w:line="240" w:lineRule="auto"/>
              <w:rPr>
                <w:rFonts w:ascii="Calibri" w:eastAsia="Times New Roman" w:hAnsi="Calibri" w:cs="Times New Roman"/>
                <w:color w:val="000000"/>
              </w:rPr>
            </w:pPr>
            <w:r w:rsidRPr="00FC4F9B">
              <w:rPr>
                <w:rFonts w:ascii="Calibri" w:eastAsia="Times New Roman" w:hAnsi="Calibri" w:cs="Times New Roman"/>
                <w:color w:val="000000"/>
              </w:rPr>
              <w:t>Henry county Jail, GA</w:t>
            </w:r>
          </w:p>
        </w:tc>
        <w:tc>
          <w:tcPr>
            <w:tcW w:w="1268"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c>
          <w:tcPr>
            <w:tcW w:w="1595"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22</w:t>
            </w:r>
          </w:p>
        </w:tc>
        <w:tc>
          <w:tcPr>
            <w:tcW w:w="1372"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c>
          <w:tcPr>
            <w:tcW w:w="1433"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r>
      <w:tr w:rsidR="00FC4F9B" w:rsidRPr="00FC4F9B" w:rsidTr="008E0FE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FC4F9B" w:rsidRPr="00FC4F9B" w:rsidRDefault="00FC4F9B" w:rsidP="00FC4F9B">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w:t>
            </w:r>
            <w:r w:rsidRPr="00FC4F9B">
              <w:rPr>
                <w:rFonts w:ascii="Calibri" w:eastAsia="Times New Roman" w:hAnsi="Calibri" w:cs="Times New Roman"/>
                <w:color w:val="000000"/>
              </w:rPr>
              <w:t>Upson County Jail, GA</w:t>
            </w:r>
          </w:p>
        </w:tc>
        <w:tc>
          <w:tcPr>
            <w:tcW w:w="1268"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c>
          <w:tcPr>
            <w:tcW w:w="1595"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3</w:t>
            </w:r>
          </w:p>
        </w:tc>
        <w:tc>
          <w:tcPr>
            <w:tcW w:w="1372"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4</w:t>
            </w:r>
          </w:p>
        </w:tc>
        <w:tc>
          <w:tcPr>
            <w:tcW w:w="1433"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r>
      <w:tr w:rsidR="00FC4F9B" w:rsidRPr="00FC4F9B" w:rsidTr="008E0FE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FC4F9B" w:rsidRPr="00FC4F9B" w:rsidRDefault="00FC4F9B" w:rsidP="00FC4F9B">
            <w:pPr>
              <w:spacing w:after="0" w:line="240" w:lineRule="auto"/>
              <w:rPr>
                <w:rFonts w:ascii="Calibri" w:eastAsia="Times New Roman" w:hAnsi="Calibri" w:cs="Times New Roman"/>
                <w:color w:val="000000"/>
              </w:rPr>
            </w:pPr>
            <w:r w:rsidRPr="00FC4F9B">
              <w:rPr>
                <w:rFonts w:ascii="Calibri" w:eastAsia="Times New Roman" w:hAnsi="Calibri" w:cs="Times New Roman"/>
                <w:color w:val="000000"/>
              </w:rPr>
              <w:t>Russell County Jail, AL</w:t>
            </w:r>
          </w:p>
        </w:tc>
        <w:tc>
          <w:tcPr>
            <w:tcW w:w="1268"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15</w:t>
            </w:r>
          </w:p>
        </w:tc>
        <w:tc>
          <w:tcPr>
            <w:tcW w:w="1595"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4</w:t>
            </w:r>
          </w:p>
        </w:tc>
        <w:tc>
          <w:tcPr>
            <w:tcW w:w="1372"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c>
          <w:tcPr>
            <w:tcW w:w="1433"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r>
      <w:tr w:rsidR="00FC4F9B" w:rsidRPr="00FC4F9B" w:rsidTr="008E0FE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FC4F9B" w:rsidRPr="00FC4F9B" w:rsidRDefault="00FC4F9B" w:rsidP="00FC4F9B">
            <w:pPr>
              <w:spacing w:after="0" w:line="240" w:lineRule="auto"/>
              <w:rPr>
                <w:rFonts w:ascii="Calibri" w:eastAsia="Times New Roman" w:hAnsi="Calibri" w:cs="Times New Roman"/>
                <w:color w:val="000000"/>
              </w:rPr>
            </w:pPr>
            <w:r w:rsidRPr="00FC4F9B">
              <w:rPr>
                <w:rFonts w:ascii="Calibri" w:eastAsia="Times New Roman" w:hAnsi="Calibri" w:cs="Times New Roman"/>
                <w:color w:val="000000"/>
              </w:rPr>
              <w:t>Gaston County Jail, NC</w:t>
            </w:r>
          </w:p>
        </w:tc>
        <w:tc>
          <w:tcPr>
            <w:tcW w:w="1268"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16</w:t>
            </w:r>
          </w:p>
        </w:tc>
        <w:tc>
          <w:tcPr>
            <w:tcW w:w="1595"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c>
          <w:tcPr>
            <w:tcW w:w="1372"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c>
          <w:tcPr>
            <w:tcW w:w="1433"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r>
      <w:tr w:rsidR="00FC4F9B" w:rsidRPr="00FC4F9B" w:rsidTr="008E0FE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FC4F9B" w:rsidRPr="00FC4F9B" w:rsidRDefault="00FC4F9B" w:rsidP="00FC4F9B">
            <w:pPr>
              <w:spacing w:after="0" w:line="240" w:lineRule="auto"/>
              <w:rPr>
                <w:rFonts w:ascii="Calibri" w:eastAsia="Times New Roman" w:hAnsi="Calibri" w:cs="Times New Roman"/>
                <w:color w:val="000000"/>
              </w:rPr>
            </w:pPr>
            <w:r w:rsidRPr="00FC4F9B">
              <w:rPr>
                <w:rFonts w:ascii="Calibri" w:eastAsia="Times New Roman" w:hAnsi="Calibri" w:cs="Times New Roman"/>
                <w:color w:val="000000"/>
              </w:rPr>
              <w:t>Troup County Prison, GA</w:t>
            </w:r>
          </w:p>
        </w:tc>
        <w:tc>
          <w:tcPr>
            <w:tcW w:w="1268"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c>
          <w:tcPr>
            <w:tcW w:w="1595"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13</w:t>
            </w:r>
          </w:p>
        </w:tc>
        <w:tc>
          <w:tcPr>
            <w:tcW w:w="1372"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c>
          <w:tcPr>
            <w:tcW w:w="1433"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r>
      <w:tr w:rsidR="00FC4F9B" w:rsidRPr="00FC4F9B" w:rsidTr="008E0FE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FC4F9B" w:rsidRPr="00FC4F9B" w:rsidRDefault="00FC4F9B" w:rsidP="00FC4F9B">
            <w:pPr>
              <w:spacing w:after="0" w:line="240" w:lineRule="auto"/>
              <w:rPr>
                <w:rFonts w:ascii="Calibri" w:eastAsia="Times New Roman" w:hAnsi="Calibri" w:cs="Times New Roman"/>
                <w:color w:val="000000"/>
              </w:rPr>
            </w:pPr>
            <w:r w:rsidRPr="00FC4F9B">
              <w:rPr>
                <w:rFonts w:ascii="Calibri" w:eastAsia="Times New Roman" w:hAnsi="Calibri" w:cs="Times New Roman"/>
                <w:color w:val="000000"/>
              </w:rPr>
              <w:t>Walker County Jail, GA</w:t>
            </w:r>
          </w:p>
        </w:tc>
        <w:tc>
          <w:tcPr>
            <w:tcW w:w="1268"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8</w:t>
            </w:r>
          </w:p>
        </w:tc>
        <w:tc>
          <w:tcPr>
            <w:tcW w:w="1595"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c>
          <w:tcPr>
            <w:tcW w:w="1372"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c>
          <w:tcPr>
            <w:tcW w:w="1433"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r>
      <w:tr w:rsidR="00FC4F9B" w:rsidRPr="00FC4F9B" w:rsidTr="008E0FE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FC4F9B" w:rsidRPr="00FC4F9B" w:rsidRDefault="00FC4F9B" w:rsidP="00FC4F9B">
            <w:pPr>
              <w:spacing w:after="0" w:line="240" w:lineRule="auto"/>
              <w:rPr>
                <w:rFonts w:ascii="Calibri" w:eastAsia="Times New Roman" w:hAnsi="Calibri" w:cs="Times New Roman"/>
                <w:color w:val="000000"/>
              </w:rPr>
            </w:pPr>
            <w:r w:rsidRPr="00FC4F9B">
              <w:rPr>
                <w:rFonts w:ascii="Calibri" w:eastAsia="Times New Roman" w:hAnsi="Calibri" w:cs="Times New Roman"/>
                <w:color w:val="000000"/>
              </w:rPr>
              <w:t>Transylvania County Jail, NC</w:t>
            </w:r>
          </w:p>
        </w:tc>
        <w:tc>
          <w:tcPr>
            <w:tcW w:w="1268"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3</w:t>
            </w:r>
          </w:p>
        </w:tc>
        <w:tc>
          <w:tcPr>
            <w:tcW w:w="1595"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c>
          <w:tcPr>
            <w:tcW w:w="1372"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c>
          <w:tcPr>
            <w:tcW w:w="1433"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r>
      <w:tr w:rsidR="00FC4F9B" w:rsidRPr="00FC4F9B" w:rsidTr="008E0FEE">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rsidR="00FC4F9B" w:rsidRPr="00FC4F9B" w:rsidRDefault="00FC4F9B" w:rsidP="00FC4F9B">
            <w:pPr>
              <w:spacing w:after="0" w:line="240" w:lineRule="auto"/>
              <w:rPr>
                <w:rFonts w:ascii="Calibri" w:eastAsia="Times New Roman" w:hAnsi="Calibri" w:cs="Times New Roman"/>
                <w:color w:val="000000"/>
              </w:rPr>
            </w:pPr>
            <w:r w:rsidRPr="00FC4F9B">
              <w:rPr>
                <w:rFonts w:ascii="Calibri" w:eastAsia="Times New Roman" w:hAnsi="Calibri" w:cs="Times New Roman"/>
                <w:color w:val="000000"/>
              </w:rPr>
              <w:t>Taylor County Jail, NC</w:t>
            </w:r>
          </w:p>
        </w:tc>
        <w:tc>
          <w:tcPr>
            <w:tcW w:w="1268"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1</w:t>
            </w:r>
          </w:p>
        </w:tc>
        <w:tc>
          <w:tcPr>
            <w:tcW w:w="1595"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c>
          <w:tcPr>
            <w:tcW w:w="1372"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c>
          <w:tcPr>
            <w:tcW w:w="1433" w:type="dxa"/>
            <w:tcBorders>
              <w:top w:val="nil"/>
              <w:left w:val="nil"/>
              <w:bottom w:val="single" w:sz="4" w:space="0" w:color="auto"/>
              <w:right w:val="single" w:sz="4" w:space="0" w:color="auto"/>
            </w:tcBorders>
            <w:shd w:val="clear" w:color="auto" w:fill="auto"/>
            <w:noWrap/>
            <w:vAlign w:val="center"/>
            <w:hideMark/>
          </w:tcPr>
          <w:p w:rsidR="00FC4F9B" w:rsidRPr="00FC4F9B" w:rsidRDefault="00FC4F9B" w:rsidP="00FC4F9B">
            <w:pPr>
              <w:spacing w:after="0" w:line="240" w:lineRule="auto"/>
              <w:jc w:val="center"/>
              <w:rPr>
                <w:rFonts w:ascii="Calibri" w:eastAsia="Times New Roman" w:hAnsi="Calibri" w:cs="Times New Roman"/>
                <w:color w:val="000000"/>
              </w:rPr>
            </w:pPr>
            <w:r w:rsidRPr="00FC4F9B">
              <w:rPr>
                <w:rFonts w:ascii="Calibri" w:eastAsia="Times New Roman" w:hAnsi="Calibri" w:cs="Times New Roman"/>
                <w:color w:val="000000"/>
              </w:rPr>
              <w:t>0</w:t>
            </w:r>
          </w:p>
        </w:tc>
      </w:tr>
      <w:tr w:rsidR="00FC4F9B" w:rsidRPr="00FC4F9B" w:rsidTr="008E0FEE">
        <w:trPr>
          <w:trHeight w:val="300"/>
          <w:jc w:val="center"/>
        </w:trPr>
        <w:tc>
          <w:tcPr>
            <w:tcW w:w="2740" w:type="dxa"/>
            <w:tcBorders>
              <w:top w:val="nil"/>
              <w:left w:val="single" w:sz="4" w:space="0" w:color="auto"/>
              <w:bottom w:val="single" w:sz="4" w:space="0" w:color="auto"/>
              <w:right w:val="single" w:sz="4" w:space="0" w:color="auto"/>
            </w:tcBorders>
            <w:shd w:val="clear" w:color="000000" w:fill="F2F2F2"/>
            <w:noWrap/>
            <w:vAlign w:val="bottom"/>
            <w:hideMark/>
          </w:tcPr>
          <w:p w:rsidR="00FC4F9B" w:rsidRPr="00FC4F9B" w:rsidRDefault="00FC4F9B" w:rsidP="00FC4F9B">
            <w:pPr>
              <w:spacing w:after="0" w:line="240" w:lineRule="auto"/>
              <w:rPr>
                <w:rFonts w:ascii="Calibri" w:eastAsia="Times New Roman" w:hAnsi="Calibri" w:cs="Times New Roman"/>
                <w:b/>
                <w:bCs/>
                <w:color w:val="000000"/>
              </w:rPr>
            </w:pPr>
            <w:r w:rsidRPr="00FC4F9B">
              <w:rPr>
                <w:rFonts w:ascii="Calibri" w:eastAsia="Times New Roman" w:hAnsi="Calibri" w:cs="Times New Roman"/>
                <w:b/>
                <w:bCs/>
                <w:color w:val="000000"/>
              </w:rPr>
              <w:t>Total</w:t>
            </w:r>
          </w:p>
        </w:tc>
        <w:tc>
          <w:tcPr>
            <w:tcW w:w="1268" w:type="dxa"/>
            <w:tcBorders>
              <w:top w:val="nil"/>
              <w:left w:val="nil"/>
              <w:bottom w:val="single" w:sz="4" w:space="0" w:color="auto"/>
              <w:right w:val="single" w:sz="4" w:space="0" w:color="auto"/>
            </w:tcBorders>
            <w:shd w:val="clear" w:color="000000" w:fill="F2F2F2"/>
            <w:noWrap/>
            <w:vAlign w:val="center"/>
            <w:hideMark/>
          </w:tcPr>
          <w:p w:rsidR="00FC4F9B" w:rsidRPr="00FC4F9B" w:rsidRDefault="00FC4F9B" w:rsidP="00FC4F9B">
            <w:pPr>
              <w:spacing w:after="0" w:line="240" w:lineRule="auto"/>
              <w:jc w:val="center"/>
              <w:rPr>
                <w:rFonts w:ascii="Calibri" w:eastAsia="Times New Roman" w:hAnsi="Calibri" w:cs="Times New Roman"/>
                <w:b/>
                <w:bCs/>
                <w:color w:val="000000"/>
              </w:rPr>
            </w:pPr>
            <w:r w:rsidRPr="00FC4F9B">
              <w:rPr>
                <w:rFonts w:ascii="Calibri" w:eastAsia="Times New Roman" w:hAnsi="Calibri" w:cs="Times New Roman"/>
                <w:b/>
                <w:bCs/>
                <w:color w:val="000000"/>
              </w:rPr>
              <w:t>62</w:t>
            </w:r>
          </w:p>
        </w:tc>
        <w:tc>
          <w:tcPr>
            <w:tcW w:w="1595" w:type="dxa"/>
            <w:tcBorders>
              <w:top w:val="nil"/>
              <w:left w:val="nil"/>
              <w:bottom w:val="single" w:sz="4" w:space="0" w:color="auto"/>
              <w:right w:val="single" w:sz="4" w:space="0" w:color="auto"/>
            </w:tcBorders>
            <w:shd w:val="clear" w:color="000000" w:fill="F2F2F2"/>
            <w:noWrap/>
            <w:vAlign w:val="center"/>
            <w:hideMark/>
          </w:tcPr>
          <w:p w:rsidR="00FC4F9B" w:rsidRPr="00FC4F9B" w:rsidRDefault="00FC4F9B" w:rsidP="00FC4F9B">
            <w:pPr>
              <w:spacing w:after="0" w:line="240" w:lineRule="auto"/>
              <w:jc w:val="center"/>
              <w:rPr>
                <w:rFonts w:ascii="Calibri" w:eastAsia="Times New Roman" w:hAnsi="Calibri" w:cs="Times New Roman"/>
                <w:b/>
                <w:bCs/>
                <w:color w:val="000000"/>
              </w:rPr>
            </w:pPr>
            <w:r w:rsidRPr="00FC4F9B">
              <w:rPr>
                <w:rFonts w:ascii="Calibri" w:eastAsia="Times New Roman" w:hAnsi="Calibri" w:cs="Times New Roman"/>
                <w:b/>
                <w:bCs/>
                <w:color w:val="000000"/>
              </w:rPr>
              <w:t>42</w:t>
            </w:r>
          </w:p>
        </w:tc>
        <w:tc>
          <w:tcPr>
            <w:tcW w:w="1372" w:type="dxa"/>
            <w:tcBorders>
              <w:top w:val="nil"/>
              <w:left w:val="nil"/>
              <w:bottom w:val="single" w:sz="4" w:space="0" w:color="auto"/>
              <w:right w:val="single" w:sz="4" w:space="0" w:color="auto"/>
            </w:tcBorders>
            <w:shd w:val="clear" w:color="000000" w:fill="F2F2F2"/>
            <w:noWrap/>
            <w:vAlign w:val="center"/>
            <w:hideMark/>
          </w:tcPr>
          <w:p w:rsidR="00FC4F9B" w:rsidRPr="00FC4F9B" w:rsidRDefault="00FC4F9B" w:rsidP="00FC4F9B">
            <w:pPr>
              <w:spacing w:after="0" w:line="240" w:lineRule="auto"/>
              <w:jc w:val="center"/>
              <w:rPr>
                <w:rFonts w:ascii="Calibri" w:eastAsia="Times New Roman" w:hAnsi="Calibri" w:cs="Times New Roman"/>
                <w:b/>
                <w:bCs/>
                <w:color w:val="000000"/>
              </w:rPr>
            </w:pPr>
            <w:r w:rsidRPr="00FC4F9B">
              <w:rPr>
                <w:rFonts w:ascii="Calibri" w:eastAsia="Times New Roman" w:hAnsi="Calibri" w:cs="Times New Roman"/>
                <w:b/>
                <w:bCs/>
                <w:color w:val="000000"/>
              </w:rPr>
              <w:t>4</w:t>
            </w:r>
          </w:p>
        </w:tc>
        <w:tc>
          <w:tcPr>
            <w:tcW w:w="1433" w:type="dxa"/>
            <w:tcBorders>
              <w:top w:val="nil"/>
              <w:left w:val="nil"/>
              <w:bottom w:val="single" w:sz="4" w:space="0" w:color="auto"/>
              <w:right w:val="single" w:sz="4" w:space="0" w:color="auto"/>
            </w:tcBorders>
            <w:shd w:val="clear" w:color="000000" w:fill="F2F2F2"/>
            <w:noWrap/>
            <w:vAlign w:val="center"/>
            <w:hideMark/>
          </w:tcPr>
          <w:p w:rsidR="00FC4F9B" w:rsidRPr="00FC4F9B" w:rsidRDefault="00FC4F9B" w:rsidP="00FC4F9B">
            <w:pPr>
              <w:spacing w:after="0" w:line="240" w:lineRule="auto"/>
              <w:jc w:val="center"/>
              <w:rPr>
                <w:rFonts w:ascii="Calibri" w:eastAsia="Times New Roman" w:hAnsi="Calibri" w:cs="Times New Roman"/>
                <w:b/>
                <w:bCs/>
                <w:color w:val="000000"/>
              </w:rPr>
            </w:pPr>
            <w:r w:rsidRPr="00FC4F9B">
              <w:rPr>
                <w:rFonts w:ascii="Calibri" w:eastAsia="Times New Roman" w:hAnsi="Calibri" w:cs="Times New Roman"/>
                <w:b/>
                <w:bCs/>
                <w:color w:val="000000"/>
              </w:rPr>
              <w:t>0</w:t>
            </w:r>
          </w:p>
        </w:tc>
      </w:tr>
    </w:tbl>
    <w:p w:rsidR="00C64C32" w:rsidRDefault="00C64C32"/>
    <w:sectPr w:rsidR="00C64C32" w:rsidSect="00BF0C79">
      <w:pgSz w:w="15840" w:h="12240" w:orient="landscape"/>
      <w:pgMar w:top="1440" w:right="1440" w:bottom="1440"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B2F09"/>
    <w:multiLevelType w:val="hybridMultilevel"/>
    <w:tmpl w:val="3CA63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3AA2EFE"/>
    <w:multiLevelType w:val="hybridMultilevel"/>
    <w:tmpl w:val="F8349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7487AC4"/>
    <w:multiLevelType w:val="hybridMultilevel"/>
    <w:tmpl w:val="23164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DAE7369"/>
    <w:multiLevelType w:val="hybridMultilevel"/>
    <w:tmpl w:val="82D80E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drawingGridHorizontalSpacing w:val="110"/>
  <w:displayHorizontalDrawingGridEvery w:val="2"/>
  <w:characterSpacingControl w:val="doNotCompress"/>
  <w:compat/>
  <w:rsids>
    <w:rsidRoot w:val="0056038A"/>
    <w:rsid w:val="00097012"/>
    <w:rsid w:val="00124C96"/>
    <w:rsid w:val="001374D3"/>
    <w:rsid w:val="002D36F3"/>
    <w:rsid w:val="00364972"/>
    <w:rsid w:val="003C6106"/>
    <w:rsid w:val="003D1666"/>
    <w:rsid w:val="00465D4A"/>
    <w:rsid w:val="00557584"/>
    <w:rsid w:val="0056038A"/>
    <w:rsid w:val="00565964"/>
    <w:rsid w:val="005777AE"/>
    <w:rsid w:val="00606207"/>
    <w:rsid w:val="006767C7"/>
    <w:rsid w:val="006C5B80"/>
    <w:rsid w:val="006C5C0C"/>
    <w:rsid w:val="007C60DB"/>
    <w:rsid w:val="007C6EA0"/>
    <w:rsid w:val="008011B7"/>
    <w:rsid w:val="008E0FEE"/>
    <w:rsid w:val="009A740C"/>
    <w:rsid w:val="00A213DB"/>
    <w:rsid w:val="00BF0C79"/>
    <w:rsid w:val="00C54063"/>
    <w:rsid w:val="00C64C32"/>
    <w:rsid w:val="00CA1EF5"/>
    <w:rsid w:val="00F3456C"/>
    <w:rsid w:val="00F34F1A"/>
    <w:rsid w:val="00FC4F9B"/>
    <w:rsid w:val="00FF0B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3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13DB"/>
    <w:pPr>
      <w:ind w:left="720"/>
      <w:contextualSpacing/>
    </w:pPr>
  </w:style>
  <w:style w:type="table" w:styleId="TableGrid">
    <w:name w:val="Table Grid"/>
    <w:basedOn w:val="TableNormal"/>
    <w:uiPriority w:val="59"/>
    <w:rsid w:val="00C64C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BF0C79"/>
    <w:pPr>
      <w:spacing w:after="0" w:line="240" w:lineRule="auto"/>
    </w:pPr>
    <w:rPr>
      <w:rFonts w:eastAsiaTheme="minorEastAsia"/>
    </w:rPr>
  </w:style>
  <w:style w:type="character" w:customStyle="1" w:styleId="NoSpacingChar">
    <w:name w:val="No Spacing Char"/>
    <w:basedOn w:val="DefaultParagraphFont"/>
    <w:link w:val="NoSpacing"/>
    <w:uiPriority w:val="1"/>
    <w:rsid w:val="00BF0C79"/>
    <w:rPr>
      <w:rFonts w:eastAsiaTheme="minorEastAsia"/>
    </w:rPr>
  </w:style>
  <w:style w:type="paragraph" w:styleId="BalloonText">
    <w:name w:val="Balloon Text"/>
    <w:basedOn w:val="Normal"/>
    <w:link w:val="BalloonTextChar"/>
    <w:uiPriority w:val="99"/>
    <w:semiHidden/>
    <w:unhideWhenUsed/>
    <w:rsid w:val="00BF0C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0C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8637448">
      <w:bodyDiv w:val="1"/>
      <w:marLeft w:val="0"/>
      <w:marRight w:val="0"/>
      <w:marTop w:val="0"/>
      <w:marBottom w:val="0"/>
      <w:divBdr>
        <w:top w:val="none" w:sz="0" w:space="0" w:color="auto"/>
        <w:left w:val="none" w:sz="0" w:space="0" w:color="auto"/>
        <w:bottom w:val="none" w:sz="0" w:space="0" w:color="auto"/>
        <w:right w:val="none" w:sz="0" w:space="0" w:color="auto"/>
      </w:divBdr>
    </w:div>
    <w:div w:id="107925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D00CD2A7BE24BF18D5A25A416202C14"/>
        <w:category>
          <w:name w:val="General"/>
          <w:gallery w:val="placeholder"/>
        </w:category>
        <w:types>
          <w:type w:val="bbPlcHdr"/>
        </w:types>
        <w:behaviors>
          <w:behavior w:val="content"/>
        </w:behaviors>
        <w:guid w:val="{761D5F27-3797-427C-A436-7E9CB04F37E8}"/>
      </w:docPartPr>
      <w:docPartBody>
        <w:p w:rsidR="006F27BD" w:rsidRDefault="00C84E76" w:rsidP="00C84E76">
          <w:pPr>
            <w:pStyle w:val="8D00CD2A7BE24BF18D5A25A416202C14"/>
          </w:pPr>
          <w:r>
            <w:rPr>
              <w:rFonts w:asciiTheme="majorHAnsi" w:eastAsiaTheme="majorEastAsia" w:hAnsiTheme="majorHAnsi" w:cstheme="majorBidi"/>
              <w:caps/>
            </w:rPr>
            <w:t>[Type the company name]</w:t>
          </w:r>
        </w:p>
      </w:docPartBody>
    </w:docPart>
    <w:docPart>
      <w:docPartPr>
        <w:name w:val="2242F60664764BAEB7ADE4290D1807FF"/>
        <w:category>
          <w:name w:val="General"/>
          <w:gallery w:val="placeholder"/>
        </w:category>
        <w:types>
          <w:type w:val="bbPlcHdr"/>
        </w:types>
        <w:behaviors>
          <w:behavior w:val="content"/>
        </w:behaviors>
        <w:guid w:val="{3DAC53E3-085E-42B2-8A6B-F98FFF900B2B}"/>
      </w:docPartPr>
      <w:docPartBody>
        <w:p w:rsidR="006F27BD" w:rsidRDefault="00C84E76" w:rsidP="00C84E76">
          <w:pPr>
            <w:pStyle w:val="2242F60664764BAEB7ADE4290D1807FF"/>
          </w:pPr>
          <w:r>
            <w:rPr>
              <w:rFonts w:asciiTheme="majorHAnsi" w:eastAsiaTheme="majorEastAsia" w:hAnsiTheme="majorHAnsi" w:cstheme="majorBidi"/>
              <w:sz w:val="80"/>
              <w:szCs w:val="80"/>
            </w:rPr>
            <w:t>[Type the document title]</w:t>
          </w:r>
        </w:p>
      </w:docPartBody>
    </w:docPart>
    <w:docPart>
      <w:docPartPr>
        <w:name w:val="E38CCDB2C124476D89CF5220EB3181E4"/>
        <w:category>
          <w:name w:val="General"/>
          <w:gallery w:val="placeholder"/>
        </w:category>
        <w:types>
          <w:type w:val="bbPlcHdr"/>
        </w:types>
        <w:behaviors>
          <w:behavior w:val="content"/>
        </w:behaviors>
        <w:guid w:val="{0BC8DA17-9641-4196-A945-75D83EF07E5E}"/>
      </w:docPartPr>
      <w:docPartBody>
        <w:p w:rsidR="006F27BD" w:rsidRDefault="00C84E76" w:rsidP="00C84E76">
          <w:pPr>
            <w:pStyle w:val="E38CCDB2C124476D89CF5220EB3181E4"/>
          </w:pPr>
          <w:r>
            <w:rPr>
              <w:b/>
              <w:bCs/>
            </w:rPr>
            <w:t>[Type the author name]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C84E76"/>
    <w:rsid w:val="006F27BD"/>
    <w:rsid w:val="00A667AE"/>
    <w:rsid w:val="00C84E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7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D00CD2A7BE24BF18D5A25A416202C14">
    <w:name w:val="8D00CD2A7BE24BF18D5A25A416202C14"/>
    <w:rsid w:val="00C84E76"/>
  </w:style>
  <w:style w:type="paragraph" w:customStyle="1" w:styleId="2242F60664764BAEB7ADE4290D1807FF">
    <w:name w:val="2242F60664764BAEB7ADE4290D1807FF"/>
    <w:rsid w:val="00C84E76"/>
  </w:style>
  <w:style w:type="paragraph" w:customStyle="1" w:styleId="A35F866C1D2D4801A972D7AE2E47DF80">
    <w:name w:val="A35F866C1D2D4801A972D7AE2E47DF80"/>
    <w:rsid w:val="00C84E76"/>
  </w:style>
  <w:style w:type="paragraph" w:customStyle="1" w:styleId="E38CCDB2C124476D89CF5220EB3181E4">
    <w:name w:val="E38CCDB2C124476D89CF5220EB3181E4"/>
    <w:rsid w:val="00C84E76"/>
  </w:style>
  <w:style w:type="paragraph" w:customStyle="1" w:styleId="A0099A3C538E478F946DFBDD9B9653B2">
    <w:name w:val="A0099A3C538E478F946DFBDD9B9653B2"/>
    <w:rsid w:val="00C84E76"/>
  </w:style>
  <w:style w:type="paragraph" w:customStyle="1" w:styleId="54A7DC70543C4ED198E389E90DC301E3">
    <w:name w:val="54A7DC70543C4ED198E389E90DC301E3"/>
    <w:rsid w:val="00C84E7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2014-11-13T00:00:00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3</Pages>
  <Words>451</Words>
  <Characters>2575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Tech friends inc.</Company>
  <LinksUpToDate>false</LinksUpToDate>
  <CharactersWithSpaces>3020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Wave 1 Summary</dc:title>
  <dc:subject>Completed 11/12/</dc:subject>
  <dc:creator>Joshua Milewski</dc:creator>
  <cp:lastModifiedBy>TechFriends</cp:lastModifiedBy>
  <cp:revision>12</cp:revision>
  <cp:lastPrinted>2014-11-13T16:17:00Z</cp:lastPrinted>
  <dcterms:created xsi:type="dcterms:W3CDTF">2014-11-12T15:10:00Z</dcterms:created>
  <dcterms:modified xsi:type="dcterms:W3CDTF">2014-11-13T16:20:00Z</dcterms:modified>
</cp:coreProperties>
</file>